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B0" w:rsidRPr="00C373C6" w:rsidRDefault="00227E38" w:rsidP="00227E38">
      <w:pPr>
        <w:ind w:left="-567" w:firstLine="567"/>
        <w:rPr>
          <w:lang w:val="ru-RU"/>
        </w:rPr>
        <w:sectPr w:rsidR="00913DB0" w:rsidRPr="00C373C6" w:rsidSect="00227E38">
          <w:pgSz w:w="11906" w:h="16383"/>
          <w:pgMar w:top="568" w:right="850" w:bottom="1134" w:left="993" w:header="720" w:footer="720" w:gutter="0"/>
          <w:cols w:space="720"/>
        </w:sectPr>
      </w:pPr>
      <w:bookmarkStart w:id="0" w:name="block-15643243"/>
      <w:r>
        <w:rPr>
          <w:rFonts w:ascii="Times New Roman" w:hAnsi="Times New Roman"/>
          <w:b/>
          <w:noProof/>
          <w:color w:val="000000"/>
          <w:sz w:val="28"/>
          <w:lang w:val="ru-RU" w:eastAsia="ru-RU"/>
        </w:rPr>
        <w:drawing>
          <wp:inline distT="0" distB="0" distL="0" distR="0">
            <wp:extent cx="6381750" cy="9147074"/>
            <wp:effectExtent l="19050" t="0" r="0" b="0"/>
            <wp:docPr id="1" name="Рисунок 1" descr="C:\Users\Троицкая СОШ\Pictures\2023-10-31_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роицкая СОШ\Pictures\2023-10-31_014.jpg"/>
                    <pic:cNvPicPr>
                      <a:picLocks noChangeAspect="1" noChangeArrowheads="1"/>
                    </pic:cNvPicPr>
                  </pic:nvPicPr>
                  <pic:blipFill>
                    <a:blip r:embed="rId5" cstate="print"/>
                    <a:srcRect/>
                    <a:stretch>
                      <a:fillRect/>
                    </a:stretch>
                  </pic:blipFill>
                  <pic:spPr bwMode="auto">
                    <a:xfrm>
                      <a:off x="0" y="0"/>
                      <a:ext cx="6388528" cy="9156789"/>
                    </a:xfrm>
                    <a:prstGeom prst="rect">
                      <a:avLst/>
                    </a:prstGeom>
                    <a:noFill/>
                    <a:ln w="9525">
                      <a:noFill/>
                      <a:miter lim="800000"/>
                      <a:headEnd/>
                      <a:tailEnd/>
                    </a:ln>
                  </pic:spPr>
                </pic:pic>
              </a:graphicData>
            </a:graphic>
          </wp:inline>
        </w:drawing>
      </w:r>
    </w:p>
    <w:p w:rsidR="00913DB0" w:rsidRPr="00C373C6" w:rsidRDefault="00C373C6">
      <w:pPr>
        <w:spacing w:after="0" w:line="264" w:lineRule="auto"/>
        <w:ind w:left="120"/>
        <w:jc w:val="both"/>
        <w:rPr>
          <w:lang w:val="ru-RU"/>
        </w:rPr>
      </w:pPr>
      <w:bookmarkStart w:id="1" w:name="block-15643239"/>
      <w:bookmarkEnd w:id="0"/>
      <w:r w:rsidRPr="00C373C6">
        <w:rPr>
          <w:rFonts w:ascii="Times New Roman" w:hAnsi="Times New Roman"/>
          <w:b/>
          <w:color w:val="000000"/>
          <w:sz w:val="28"/>
          <w:lang w:val="ru-RU"/>
        </w:rPr>
        <w:lastRenderedPageBreak/>
        <w:t>ПОЯСНИТЕЛЬНАЯ ЗАПИСКА</w:t>
      </w:r>
    </w:p>
    <w:p w:rsidR="00913DB0" w:rsidRPr="00C373C6" w:rsidRDefault="00913DB0">
      <w:pPr>
        <w:spacing w:after="0" w:line="264" w:lineRule="auto"/>
        <w:ind w:left="120"/>
        <w:jc w:val="both"/>
        <w:rPr>
          <w:lang w:val="ru-RU"/>
        </w:rPr>
      </w:pP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913DB0" w:rsidRDefault="00C373C6">
      <w:pPr>
        <w:spacing w:after="0" w:line="264" w:lineRule="auto"/>
        <w:ind w:firstLine="600"/>
        <w:jc w:val="both"/>
      </w:pPr>
      <w:r>
        <w:rPr>
          <w:rFonts w:ascii="Times New Roman" w:hAnsi="Times New Roman"/>
          <w:color w:val="000000"/>
          <w:sz w:val="28"/>
        </w:rPr>
        <w:t>Программа по физике включает:</w:t>
      </w:r>
    </w:p>
    <w:p w:rsidR="00913DB0" w:rsidRPr="00C373C6" w:rsidRDefault="00C373C6">
      <w:pPr>
        <w:numPr>
          <w:ilvl w:val="0"/>
          <w:numId w:val="1"/>
        </w:numPr>
        <w:spacing w:after="0" w:line="264" w:lineRule="auto"/>
        <w:jc w:val="both"/>
        <w:rPr>
          <w:lang w:val="ru-RU"/>
        </w:rPr>
      </w:pPr>
      <w:r w:rsidRPr="00C373C6">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913DB0" w:rsidRPr="00C373C6" w:rsidRDefault="00C373C6">
      <w:pPr>
        <w:numPr>
          <w:ilvl w:val="0"/>
          <w:numId w:val="1"/>
        </w:numPr>
        <w:spacing w:after="0" w:line="264" w:lineRule="auto"/>
        <w:jc w:val="both"/>
        <w:rPr>
          <w:lang w:val="ru-RU"/>
        </w:rPr>
      </w:pPr>
      <w:r w:rsidRPr="00C373C6">
        <w:rPr>
          <w:rFonts w:ascii="Times New Roman" w:hAnsi="Times New Roman"/>
          <w:color w:val="000000"/>
          <w:sz w:val="28"/>
          <w:lang w:val="ru-RU"/>
        </w:rPr>
        <w:t>содержание учебного предмета «Физика» по годам обучения.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lastRenderedPageBreak/>
        <w:t>Идея целостности</w:t>
      </w:r>
      <w:r w:rsidRPr="00C373C6">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Идея генерализации</w:t>
      </w:r>
      <w:r w:rsidRPr="00C373C6">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Идея гуманитаризации</w:t>
      </w:r>
      <w:r w:rsidRPr="00C373C6">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Идея прикладной направленности</w:t>
      </w:r>
      <w:r w:rsidRPr="00C373C6">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Идея экологизации</w:t>
      </w:r>
      <w:r w:rsidRPr="00C373C6">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C373C6">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Основными целями изучения физики в общем образовании являются: </w:t>
      </w:r>
    </w:p>
    <w:p w:rsidR="00913DB0" w:rsidRPr="00C373C6" w:rsidRDefault="00C373C6">
      <w:pPr>
        <w:numPr>
          <w:ilvl w:val="0"/>
          <w:numId w:val="2"/>
        </w:numPr>
        <w:spacing w:after="0" w:line="264" w:lineRule="auto"/>
        <w:jc w:val="both"/>
        <w:rPr>
          <w:lang w:val="ru-RU"/>
        </w:rPr>
      </w:pPr>
      <w:r w:rsidRPr="00C373C6">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913DB0" w:rsidRPr="00C373C6" w:rsidRDefault="00C373C6">
      <w:pPr>
        <w:numPr>
          <w:ilvl w:val="0"/>
          <w:numId w:val="2"/>
        </w:numPr>
        <w:spacing w:after="0" w:line="264" w:lineRule="auto"/>
        <w:jc w:val="both"/>
        <w:rPr>
          <w:lang w:val="ru-RU"/>
        </w:rPr>
      </w:pPr>
      <w:r w:rsidRPr="00C373C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913DB0" w:rsidRPr="00C373C6" w:rsidRDefault="00C373C6">
      <w:pPr>
        <w:numPr>
          <w:ilvl w:val="0"/>
          <w:numId w:val="2"/>
        </w:numPr>
        <w:spacing w:after="0" w:line="264" w:lineRule="auto"/>
        <w:jc w:val="both"/>
        <w:rPr>
          <w:lang w:val="ru-RU"/>
        </w:rPr>
      </w:pPr>
      <w:r w:rsidRPr="00C373C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913DB0" w:rsidRPr="00C373C6" w:rsidRDefault="00C373C6">
      <w:pPr>
        <w:numPr>
          <w:ilvl w:val="0"/>
          <w:numId w:val="2"/>
        </w:numPr>
        <w:spacing w:after="0" w:line="264" w:lineRule="auto"/>
        <w:jc w:val="both"/>
        <w:rPr>
          <w:lang w:val="ru-RU"/>
        </w:rPr>
      </w:pPr>
      <w:r w:rsidRPr="00C373C6">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913DB0" w:rsidRPr="00C373C6" w:rsidRDefault="00C373C6">
      <w:pPr>
        <w:numPr>
          <w:ilvl w:val="0"/>
          <w:numId w:val="2"/>
        </w:numPr>
        <w:spacing w:after="0" w:line="264" w:lineRule="auto"/>
        <w:jc w:val="both"/>
        <w:rPr>
          <w:lang w:val="ru-RU"/>
        </w:rPr>
      </w:pPr>
      <w:r w:rsidRPr="00C373C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913DB0" w:rsidRPr="00C373C6" w:rsidRDefault="00C373C6">
      <w:pPr>
        <w:numPr>
          <w:ilvl w:val="0"/>
          <w:numId w:val="3"/>
        </w:numPr>
        <w:spacing w:after="0" w:line="264" w:lineRule="auto"/>
        <w:jc w:val="both"/>
        <w:rPr>
          <w:lang w:val="ru-RU"/>
        </w:rPr>
      </w:pPr>
      <w:r w:rsidRPr="00C373C6">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913DB0" w:rsidRPr="00C373C6" w:rsidRDefault="00C373C6">
      <w:pPr>
        <w:numPr>
          <w:ilvl w:val="0"/>
          <w:numId w:val="3"/>
        </w:numPr>
        <w:spacing w:after="0" w:line="264" w:lineRule="auto"/>
        <w:jc w:val="both"/>
        <w:rPr>
          <w:lang w:val="ru-RU"/>
        </w:rPr>
      </w:pPr>
      <w:r w:rsidRPr="00C373C6">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913DB0" w:rsidRPr="00C373C6" w:rsidRDefault="00C373C6">
      <w:pPr>
        <w:numPr>
          <w:ilvl w:val="0"/>
          <w:numId w:val="3"/>
        </w:numPr>
        <w:spacing w:after="0" w:line="264" w:lineRule="auto"/>
        <w:jc w:val="both"/>
        <w:rPr>
          <w:lang w:val="ru-RU"/>
        </w:rPr>
      </w:pPr>
      <w:r w:rsidRPr="00C373C6">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913DB0" w:rsidRPr="00C373C6" w:rsidRDefault="00C373C6">
      <w:pPr>
        <w:numPr>
          <w:ilvl w:val="0"/>
          <w:numId w:val="3"/>
        </w:numPr>
        <w:spacing w:after="0" w:line="264" w:lineRule="auto"/>
        <w:jc w:val="both"/>
        <w:rPr>
          <w:lang w:val="ru-RU"/>
        </w:rPr>
      </w:pPr>
      <w:r w:rsidRPr="00C373C6">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913DB0" w:rsidRPr="00C373C6" w:rsidRDefault="00C373C6">
      <w:pPr>
        <w:numPr>
          <w:ilvl w:val="0"/>
          <w:numId w:val="3"/>
        </w:numPr>
        <w:spacing w:after="0" w:line="264" w:lineRule="auto"/>
        <w:jc w:val="both"/>
        <w:rPr>
          <w:lang w:val="ru-RU"/>
        </w:rPr>
      </w:pPr>
      <w:r w:rsidRPr="00C373C6">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913DB0" w:rsidRPr="00C373C6" w:rsidRDefault="00C373C6">
      <w:pPr>
        <w:numPr>
          <w:ilvl w:val="0"/>
          <w:numId w:val="3"/>
        </w:numPr>
        <w:spacing w:after="0" w:line="264" w:lineRule="auto"/>
        <w:jc w:val="both"/>
        <w:rPr>
          <w:lang w:val="ru-RU"/>
        </w:rPr>
      </w:pPr>
      <w:r w:rsidRPr="00C373C6">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913DB0" w:rsidRPr="00C373C6" w:rsidRDefault="00C373C6">
      <w:pPr>
        <w:spacing w:after="0" w:line="264" w:lineRule="auto"/>
        <w:ind w:firstLine="600"/>
        <w:jc w:val="both"/>
        <w:rPr>
          <w:lang w:val="ru-RU"/>
        </w:rPr>
      </w:pPr>
      <w:bookmarkStart w:id="2" w:name="490f2411-5974-435e-ac25-4fd30bd3d382"/>
      <w:r w:rsidRPr="00C373C6">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2"/>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913DB0" w:rsidRPr="00C373C6" w:rsidRDefault="00913DB0">
      <w:pPr>
        <w:rPr>
          <w:lang w:val="ru-RU"/>
        </w:rPr>
        <w:sectPr w:rsidR="00913DB0" w:rsidRPr="00C373C6">
          <w:pgSz w:w="11906" w:h="16383"/>
          <w:pgMar w:top="1134" w:right="850" w:bottom="1134" w:left="1701" w:header="720" w:footer="720" w:gutter="0"/>
          <w:cols w:space="720"/>
        </w:sectPr>
      </w:pPr>
    </w:p>
    <w:p w:rsidR="00913DB0" w:rsidRPr="00C373C6" w:rsidRDefault="00C373C6">
      <w:pPr>
        <w:spacing w:after="0" w:line="264" w:lineRule="auto"/>
        <w:ind w:left="120"/>
        <w:jc w:val="both"/>
        <w:rPr>
          <w:lang w:val="ru-RU"/>
        </w:rPr>
      </w:pPr>
      <w:bookmarkStart w:id="3" w:name="_Toc124426195"/>
      <w:bookmarkStart w:id="4" w:name="block-15643240"/>
      <w:bookmarkEnd w:id="1"/>
      <w:bookmarkEnd w:id="3"/>
      <w:r w:rsidRPr="00C373C6">
        <w:rPr>
          <w:rFonts w:ascii="Times New Roman" w:hAnsi="Times New Roman"/>
          <w:b/>
          <w:color w:val="000000"/>
          <w:sz w:val="28"/>
          <w:lang w:val="ru-RU"/>
        </w:rPr>
        <w:lastRenderedPageBreak/>
        <w:t xml:space="preserve">СОДЕРЖАНИЕ ОБУЧЕНИЯ </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10 КЛАСС</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1. Физика и методы научного познания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Аналоговые и цифровые измерительные приборы, компьютерные датчики.</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2. Механика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 xml:space="preserve">Тема 1. Кинематика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Свободное падение. Ускорение свободного падения.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Модель системы отсчёта, иллюстрация кинематических характеристик движения.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Преобразование движений с использованием простых механизмов.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Падение тел в воздухе и в разреженном пространстве.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Измерение ускорения свободного падения.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Направление скорости при движении по окружности.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Изучение неравномерного движения с целью определения мгновенной скорости.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Изучение движения шарика в вязкой жидкости.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Изучение движения тела, брошенного горизонтально.</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2. Динамика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Закон всемирного тяготения. Сила тяжести. Первая космическая скорость.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Сила упругости. Закон Гука. Вес тела.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Поступательное и вращательное движение абсолютно твёрдого тела.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Явление инерции.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Сравнение масс взаимодействующих тел.</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Второй закон Ньютона.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Измерение сил.</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Сложение сил.</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Зависимость силы упругости от деформации.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Невесомость. Вес тела при ускоренном подъёме и падении.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Сравнение сил трения покоя, качения и скольжения.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Условия равновесия твёрдого тела. Виды равновесия.</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Изучение движения бруска по наклонной плоскости.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условий равновесия твёрдого тела, имеющего ось вращения.</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3. Законы сохранения в механике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Работа силы. Мощность силы.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Потенциальные и непотенциальные силы. Связь работы непотенциальных сил с изменением механической энергии системы тел. Закон сохранения механической энергии.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Упругие и неупругие столкновения.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Закон сохранения импульса.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Реактивное движение.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Переход потенциальной энергии в кинетическую и обратно.</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3. Молекулярная физика и термодинамика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1. Основы молекулярно-кинетической теории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термометр, барометр.</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Опыты по диффузии жидкостей и газов.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Модель броуновского движения.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Модель опыта Штерна.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Опыты, доказывающие существование межмолекулярного взаимодействия.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Модель, иллюстрирующая природу давления газа на стенки сосуда.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Опыты, иллюстрирующие уравнение состояния идеального газа, изопроцессы.</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зависимости между параметрами состояния разреженного газа.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2. Основы термодинамики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Второй закон термодинамики. Необратимость процессов в природе.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Изменение внутренней энергии (температуры) тела при теплопередаче.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Опыт по адиабатному расширению воздуха (опыт с воздушным огнивом).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Модели паровой турбины, двигателя внутреннего сгорания, реактивного двигателя.</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Измерение удельной теплоёмкости.</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3. Агрегатные состояния вещества. Фазовые переходы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Уравнение теплового баланса.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Свойства насыщенных паров.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Кипение при пониженном давлении.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Способы измерения влажности.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нагревания и плавления кристаллического вещества.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Демонстрация кристаллов.</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Измерение относительной влажности воздуха.</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4. Электродинамика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1. Электростатика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C373C6">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Устройство и принцип действия электрометра.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Взаимодействие наэлектризованных тел.</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Электрическое поле заряженных тел.</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Проводники в электростатическом поле.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Электростатическая защита.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Диэлектрики в электростатическом поле.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Энергия заряженного конденсатора.</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Измерение электроёмкости конденсатора.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2. Постоянный электрический ток. Токи в различных средах</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Напряжение. Закон Ома для участка цепи.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Электрический ток в вакууме. Свойства электронных пучков.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C373C6">
        <w:rPr>
          <w:rFonts w:ascii="Times New Roman" w:hAnsi="Times New Roman"/>
          <w:color w:val="000000"/>
          <w:sz w:val="28"/>
          <w:lang w:val="ru-RU"/>
        </w:rPr>
        <w:t>–</w:t>
      </w:r>
      <w:r>
        <w:rPr>
          <w:rFonts w:ascii="Times New Roman" w:hAnsi="Times New Roman"/>
          <w:color w:val="000000"/>
          <w:sz w:val="28"/>
        </w:rPr>
        <w:t>n</w:t>
      </w:r>
      <w:r w:rsidRPr="00C373C6">
        <w:rPr>
          <w:rFonts w:ascii="Times New Roman" w:hAnsi="Times New Roman"/>
          <w:color w:val="000000"/>
          <w:sz w:val="28"/>
          <w:lang w:val="ru-RU"/>
        </w:rPr>
        <w:t>-перехода. Полупроводниковые приборы.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Измерение силы тока и напряжения.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Смешанное соединение проводников.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Зависимость сопротивления металлов от температуры.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Проводимость электролитов.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Искровой разряд и проводимость воздуха.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Односторонняя проводимость диода.</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Изучение смешанного соединения резисторов.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Измерение электродвижущей силы источника тока и его внутреннего сопротивления.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электролиза.</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Межпредметные связи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Межпредметные понятия</w:t>
      </w:r>
      <w:r w:rsidRPr="00C373C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Математика:</w:t>
      </w:r>
      <w:r w:rsidRPr="00C373C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Биология:</w:t>
      </w:r>
      <w:r w:rsidRPr="00C373C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Химия:</w:t>
      </w:r>
      <w:r w:rsidRPr="00C373C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C373C6">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География:</w:t>
      </w:r>
      <w:r w:rsidRPr="00C373C6">
        <w:rPr>
          <w:rFonts w:ascii="Times New Roman" w:hAnsi="Times New Roman"/>
          <w:color w:val="000000"/>
          <w:sz w:val="28"/>
          <w:lang w:val="ru-RU"/>
        </w:rPr>
        <w:t xml:space="preserve"> влажность воздуха, ветры, барометр, термометр.</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Технология:</w:t>
      </w:r>
      <w:r w:rsidRPr="00C373C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11 КЛАСС</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4. Электродинамика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3. Магнитное поле. Электромагнитная индукция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Сила Ампера, её модуль и направление.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Правило Ленца.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Индуктивность. Явление самоиндукции. Электродвижущая сила самоиндукции.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Энергия магнитного поля катушки с током.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Электромагнитное поле.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lastRenderedPageBreak/>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Опыт Эрстеда.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Отклонение электронного пучка магнитным полем.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Линии индукции магнитного поля.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Взаимодействие двух проводников с током.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Сила Ампера.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Действие силы Лоренца на ионы электролита.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Явление электромагнитной индукции.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Правило Ленца.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Явление самоиндукции.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Изучение магнитного поля катушки с током.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действия постоянного магнита на рамку с током.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явления электромагнитной индукции.</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5. Колебания и волны</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1. Механические и электромагнитные колебания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Наблюдение затухающих колебаний.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свойств вынужденных колебаний.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Наблюдение резонанса.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Свободные электромагнитные колебания.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Модель линии электропередачи.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2. Механические и электромагнитные волны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Звук. Скорость звука. Громкость звука. Высота тона. Тембр звука.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C373C6">
        <w:rPr>
          <w:rFonts w:ascii="Times New Roman" w:hAnsi="Times New Roman"/>
          <w:color w:val="000000"/>
          <w:sz w:val="28"/>
          <w:lang w:val="ru-RU"/>
        </w:rPr>
        <w:t xml:space="preserve">, </w:t>
      </w:r>
      <w:r>
        <w:rPr>
          <w:rFonts w:ascii="Times New Roman" w:hAnsi="Times New Roman"/>
          <w:color w:val="000000"/>
          <w:sz w:val="28"/>
        </w:rPr>
        <w:t>B</w:t>
      </w:r>
      <w:r w:rsidRPr="00C373C6">
        <w:rPr>
          <w:rFonts w:ascii="Times New Roman" w:hAnsi="Times New Roman"/>
          <w:color w:val="000000"/>
          <w:sz w:val="28"/>
          <w:lang w:val="ru-RU"/>
        </w:rPr>
        <w:t xml:space="preserve">, </w:t>
      </w:r>
      <w:r>
        <w:rPr>
          <w:rFonts w:ascii="Times New Roman" w:hAnsi="Times New Roman"/>
          <w:color w:val="000000"/>
          <w:sz w:val="28"/>
        </w:rPr>
        <w:t>V</w:t>
      </w:r>
      <w:r w:rsidRPr="00C373C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Шкала электромагнитных волн. Применение электромагнитных волн в технике и быту.</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Принципы радиосвязи и телевидения. Радиолокация.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Электромагнитное загрязнение окружающей среды.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Образование и распространение поперечных и продольных волн.</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Колеблющееся тело как источник звука.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отражения и преломления механических волн.</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интерференции и дифракции механических волн.</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Звуковой резонанс.</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связи громкости звука и высоты тона с амплитудой и частотой колебаний.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3. Оптика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Дисперсия света. Сложный состав белого света. Цвет.</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Пределы применимости геометрической оптики.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Поляризация света.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Прямолинейное распространение, отражение и преломление света. Оптические приборы.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Полное внутреннее отражение. Модель световода.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свойств изображений в линзах.</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Модели микроскопа, телескопа.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интерференции света.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дифракции света.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Наблюдение дисперсии света.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Получение спектра с помощью призмы.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Получение спектра с помощью дифракционной решётки.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поляризации света.</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 xml:space="preserve">Измерение показателя преломления стекла.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свойств изображений в линзах.</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дисперсии света.</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6. Основы специальной теории относительности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Относительность одновременности. Замедление времени и сокращение длины.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Энергия и импульс релятивистской частицы.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Связь массы с энергией и импульсом релятивистской частицы. Энергия покоя.</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7. Квантовая физика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1. Элементы квантовой оптики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Давление света. Опыты П. Н. Лебедева.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Химическое действие света.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Фотоэффект на установке с цинковой пластиной.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Исследование законов внешнего фотоэффекта.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Светодиод.</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Солнечная батарея.</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2. Строение атома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C373C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Спонтанное и вынужденное излучение.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lastRenderedPageBreak/>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Модель опыта Резерфорда.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Определение длины волны лазера.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линейчатых спектров излучения.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Лазер.</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Наблюдение линейчатого спектра.</w:t>
      </w:r>
    </w:p>
    <w:p w:rsidR="00913DB0" w:rsidRPr="00C373C6" w:rsidRDefault="00C373C6">
      <w:pPr>
        <w:spacing w:after="0" w:line="264" w:lineRule="auto"/>
        <w:ind w:firstLine="600"/>
        <w:jc w:val="both"/>
        <w:rPr>
          <w:lang w:val="ru-RU"/>
        </w:rPr>
      </w:pPr>
      <w:r w:rsidRPr="00C373C6">
        <w:rPr>
          <w:rFonts w:ascii="Times New Roman" w:hAnsi="Times New Roman"/>
          <w:b/>
          <w:i/>
          <w:color w:val="000000"/>
          <w:sz w:val="28"/>
          <w:lang w:val="ru-RU"/>
        </w:rPr>
        <w:t>Тема 3. Атомное ядро</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Энергия связи нуклонов в ядре. Ядерные силы. Дефект массы ядра.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Ядерные реакции. Деление и синтез ядер.</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Элементарные частицы. Открытие позитрона.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Методы наблюдения и регистрации элементарных частиц.</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Фундаментальные взаимодействия. Единство физической картины мира.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Демонстрации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Счётчик ионизирующих частиц.</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Ученический эксперимент, лабораторные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Исследование треков частиц (по готовым фотографиям).</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Раздел 8. Элементы астрономии и астрофизики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Этапы развития астрономии. Прикладное и мировоззренческое значение астрономии.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Вид звёздного неба. Созвездия, яркие звёзды, планеты, их видимое движение.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Солнечная система.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C373C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Масштабная структура Вселенной. Метагалактика.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Нерешённые проблемы астрономии.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Ученические наблюдения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Наблюдения в телескоп Луны, планет, Млечного Пути.</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Обобщающее повторение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Межпредметные связи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Межпредметные понятия</w:t>
      </w:r>
      <w:r w:rsidRPr="00C373C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Математика:</w:t>
      </w:r>
      <w:r w:rsidRPr="00C373C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Биология:</w:t>
      </w:r>
      <w:r w:rsidRPr="00C373C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Химия:</w:t>
      </w:r>
      <w:r w:rsidRPr="00C373C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lastRenderedPageBreak/>
        <w:t>География:</w:t>
      </w:r>
      <w:r w:rsidRPr="00C373C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913DB0" w:rsidRPr="00C373C6" w:rsidRDefault="00C373C6">
      <w:pPr>
        <w:spacing w:after="0" w:line="264" w:lineRule="auto"/>
        <w:ind w:firstLine="600"/>
        <w:jc w:val="both"/>
        <w:rPr>
          <w:lang w:val="ru-RU"/>
        </w:rPr>
      </w:pPr>
      <w:r w:rsidRPr="00C373C6">
        <w:rPr>
          <w:rFonts w:ascii="Times New Roman" w:hAnsi="Times New Roman"/>
          <w:i/>
          <w:color w:val="000000"/>
          <w:sz w:val="28"/>
          <w:lang w:val="ru-RU"/>
        </w:rPr>
        <w:t>Технология:</w:t>
      </w:r>
      <w:r w:rsidRPr="00C373C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913DB0" w:rsidRPr="00C373C6" w:rsidRDefault="00913DB0">
      <w:pPr>
        <w:rPr>
          <w:lang w:val="ru-RU"/>
        </w:rPr>
        <w:sectPr w:rsidR="00913DB0" w:rsidRPr="00C373C6">
          <w:pgSz w:w="11906" w:h="16383"/>
          <w:pgMar w:top="1134" w:right="850" w:bottom="1134" w:left="1701" w:header="720" w:footer="720" w:gutter="0"/>
          <w:cols w:space="720"/>
        </w:sectPr>
      </w:pPr>
    </w:p>
    <w:p w:rsidR="00913DB0" w:rsidRPr="00C373C6" w:rsidRDefault="00913DB0">
      <w:pPr>
        <w:spacing w:after="0" w:line="264" w:lineRule="auto"/>
        <w:ind w:left="120"/>
        <w:jc w:val="both"/>
        <w:rPr>
          <w:lang w:val="ru-RU"/>
        </w:rPr>
      </w:pPr>
      <w:bookmarkStart w:id="5" w:name="block-15643241"/>
      <w:bookmarkEnd w:id="4"/>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913DB0" w:rsidRPr="00C373C6" w:rsidRDefault="00913DB0">
      <w:pPr>
        <w:spacing w:after="0" w:line="264" w:lineRule="auto"/>
        <w:ind w:left="120"/>
        <w:jc w:val="both"/>
        <w:rPr>
          <w:lang w:val="ru-RU"/>
        </w:rPr>
      </w:pP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913DB0" w:rsidRPr="00C373C6" w:rsidRDefault="00913DB0">
      <w:pPr>
        <w:spacing w:after="0"/>
        <w:ind w:left="120"/>
        <w:rPr>
          <w:lang w:val="ru-RU"/>
        </w:rPr>
      </w:pPr>
      <w:bookmarkStart w:id="6" w:name="_Toc138345808"/>
      <w:bookmarkEnd w:id="6"/>
    </w:p>
    <w:p w:rsidR="00913DB0" w:rsidRPr="00C373C6" w:rsidRDefault="00C373C6">
      <w:pPr>
        <w:spacing w:after="0"/>
        <w:ind w:left="120"/>
        <w:rPr>
          <w:lang w:val="ru-RU"/>
        </w:rPr>
      </w:pPr>
      <w:r w:rsidRPr="00C373C6">
        <w:rPr>
          <w:rFonts w:ascii="Times New Roman" w:hAnsi="Times New Roman"/>
          <w:b/>
          <w:color w:val="000000"/>
          <w:sz w:val="28"/>
          <w:lang w:val="ru-RU"/>
        </w:rPr>
        <w:t>ЛИЧНОСТНЫЕ РЕЗУЛЬТАТЫ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1) гражданского воспитания: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готовность к гуманитарной и волонтёрской деятельности;</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2)</w:t>
      </w:r>
      <w:r w:rsidRPr="00C373C6">
        <w:rPr>
          <w:rFonts w:ascii="Times New Roman" w:hAnsi="Times New Roman"/>
          <w:color w:val="000000"/>
          <w:sz w:val="28"/>
          <w:lang w:val="ru-RU"/>
        </w:rPr>
        <w:t xml:space="preserve"> </w:t>
      </w:r>
      <w:r w:rsidRPr="00C373C6">
        <w:rPr>
          <w:rFonts w:ascii="Times New Roman" w:hAnsi="Times New Roman"/>
          <w:b/>
          <w:color w:val="000000"/>
          <w:sz w:val="28"/>
          <w:lang w:val="ru-RU"/>
        </w:rPr>
        <w:t>патриотического воспитания: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сформированность российской гражданской идентичности, патриотизма;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3)</w:t>
      </w:r>
      <w:r w:rsidRPr="00C373C6">
        <w:rPr>
          <w:rFonts w:ascii="Times New Roman" w:hAnsi="Times New Roman"/>
          <w:color w:val="000000"/>
          <w:sz w:val="28"/>
          <w:lang w:val="ru-RU"/>
        </w:rPr>
        <w:t xml:space="preserve"> </w:t>
      </w:r>
      <w:r w:rsidRPr="00C373C6">
        <w:rPr>
          <w:rFonts w:ascii="Times New Roman" w:hAnsi="Times New Roman"/>
          <w:b/>
          <w:color w:val="000000"/>
          <w:sz w:val="28"/>
          <w:lang w:val="ru-RU"/>
        </w:rPr>
        <w:t>духовно-нравственного воспитания: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сформированность нравственного сознания, этического поведения;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осознание личного вклада в построение устойчивого будущего;</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4)</w:t>
      </w:r>
      <w:r w:rsidRPr="00C373C6">
        <w:rPr>
          <w:rFonts w:ascii="Times New Roman" w:hAnsi="Times New Roman"/>
          <w:color w:val="000000"/>
          <w:sz w:val="28"/>
          <w:lang w:val="ru-RU"/>
        </w:rPr>
        <w:t xml:space="preserve"> </w:t>
      </w:r>
      <w:r w:rsidRPr="00C373C6">
        <w:rPr>
          <w:rFonts w:ascii="Times New Roman" w:hAnsi="Times New Roman"/>
          <w:b/>
          <w:color w:val="000000"/>
          <w:sz w:val="28"/>
          <w:lang w:val="ru-RU"/>
        </w:rPr>
        <w:t>эстетического воспитания: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lastRenderedPageBreak/>
        <w:t>5)</w:t>
      </w:r>
      <w:r w:rsidRPr="00C373C6">
        <w:rPr>
          <w:rFonts w:ascii="Times New Roman" w:hAnsi="Times New Roman"/>
          <w:color w:val="000000"/>
          <w:sz w:val="28"/>
          <w:lang w:val="ru-RU"/>
        </w:rPr>
        <w:t xml:space="preserve"> </w:t>
      </w:r>
      <w:r w:rsidRPr="00C373C6">
        <w:rPr>
          <w:rFonts w:ascii="Times New Roman" w:hAnsi="Times New Roman"/>
          <w:b/>
          <w:color w:val="000000"/>
          <w:sz w:val="28"/>
          <w:lang w:val="ru-RU"/>
        </w:rPr>
        <w:t>трудового воспитания: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6)</w:t>
      </w:r>
      <w:r w:rsidRPr="00C373C6">
        <w:rPr>
          <w:rFonts w:ascii="Times New Roman" w:hAnsi="Times New Roman"/>
          <w:color w:val="000000"/>
          <w:sz w:val="28"/>
          <w:lang w:val="ru-RU"/>
        </w:rPr>
        <w:t xml:space="preserve"> </w:t>
      </w:r>
      <w:r w:rsidRPr="00C373C6">
        <w:rPr>
          <w:rFonts w:ascii="Times New Roman" w:hAnsi="Times New Roman"/>
          <w:b/>
          <w:color w:val="000000"/>
          <w:sz w:val="28"/>
          <w:lang w:val="ru-RU"/>
        </w:rPr>
        <w:t>экологического воспитания: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913DB0" w:rsidRPr="00C373C6" w:rsidRDefault="00C373C6">
      <w:pPr>
        <w:spacing w:after="0" w:line="264" w:lineRule="auto"/>
        <w:ind w:firstLine="600"/>
        <w:jc w:val="both"/>
        <w:rPr>
          <w:lang w:val="ru-RU"/>
        </w:rPr>
      </w:pPr>
      <w:r w:rsidRPr="00C373C6">
        <w:rPr>
          <w:rFonts w:ascii="Times New Roman" w:hAnsi="Times New Roman"/>
          <w:b/>
          <w:color w:val="000000"/>
          <w:sz w:val="28"/>
          <w:lang w:val="ru-RU"/>
        </w:rPr>
        <w:t>7)</w:t>
      </w:r>
      <w:r w:rsidRPr="00C373C6">
        <w:rPr>
          <w:rFonts w:ascii="Times New Roman" w:hAnsi="Times New Roman"/>
          <w:color w:val="000000"/>
          <w:sz w:val="28"/>
          <w:lang w:val="ru-RU"/>
        </w:rPr>
        <w:t xml:space="preserve"> </w:t>
      </w:r>
      <w:r w:rsidRPr="00C373C6">
        <w:rPr>
          <w:rFonts w:ascii="Times New Roman" w:hAnsi="Times New Roman"/>
          <w:b/>
          <w:color w:val="000000"/>
          <w:sz w:val="28"/>
          <w:lang w:val="ru-RU"/>
        </w:rPr>
        <w:t>ценности научного познания: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913DB0" w:rsidRPr="00C373C6" w:rsidRDefault="00913DB0">
      <w:pPr>
        <w:spacing w:after="0"/>
        <w:ind w:left="120"/>
        <w:rPr>
          <w:lang w:val="ru-RU"/>
        </w:rPr>
      </w:pPr>
      <w:bookmarkStart w:id="7" w:name="_Toc138345809"/>
      <w:bookmarkEnd w:id="7"/>
    </w:p>
    <w:p w:rsidR="00913DB0" w:rsidRPr="00C373C6" w:rsidRDefault="00C373C6">
      <w:pPr>
        <w:spacing w:after="0"/>
        <w:ind w:left="120"/>
        <w:rPr>
          <w:lang w:val="ru-RU"/>
        </w:rPr>
      </w:pPr>
      <w:r w:rsidRPr="00C373C6">
        <w:rPr>
          <w:rFonts w:ascii="Times New Roman" w:hAnsi="Times New Roman"/>
          <w:b/>
          <w:color w:val="000000"/>
          <w:sz w:val="28"/>
          <w:lang w:val="ru-RU"/>
        </w:rPr>
        <w:t>МЕТАПРЕДМЕТНЫЕ РЕЗУЛЬТАТЫ</w:t>
      </w:r>
    </w:p>
    <w:p w:rsidR="00913DB0" w:rsidRPr="00C373C6" w:rsidRDefault="00913DB0">
      <w:pPr>
        <w:spacing w:after="0"/>
        <w:ind w:left="120"/>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Познавательные универсальные учебные действия</w:t>
      </w: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Базовые логические действия: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определять цели деятельности, задавать параметры и критерии их достижения;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развивать креативное мышление при решении жизненных проблем.</w:t>
      </w: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Базовые исследовательские действия</w:t>
      </w:r>
      <w:r w:rsidRPr="00C373C6">
        <w:rPr>
          <w:rFonts w:ascii="Times New Roman" w:hAnsi="Times New Roman"/>
          <w:color w:val="000000"/>
          <w:sz w:val="28"/>
          <w:lang w:val="ru-RU"/>
        </w:rPr>
        <w:t>:</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владеть научной терминологией, ключевыми понятиями и методами физической науки;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давать оценку новым ситуациям, оценивать приобретённый опыт;</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уметь переносить знания по физике в практическую область жизнедеятельности;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уметь интегрировать знания из разных предметных областей;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выдвигать новые идеи, предлагать оригинальные подходы и решения;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ставить проблемы и задачи, допускающие альтернативные решения.</w:t>
      </w: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Работа с информацией: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оценивать достоверность информации;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Коммуникативные универсальные учебные действия: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осуществлять общение на уроках физики и во внеурочной деятельности;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распознавать предпосылки конфликтных ситуаций и смягчать конфликты;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понимать и использовать преимущества командной и индивидуальной работы;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13DB0" w:rsidRPr="00C373C6" w:rsidRDefault="00913DB0">
      <w:pPr>
        <w:spacing w:after="0" w:line="264" w:lineRule="auto"/>
        <w:ind w:left="120"/>
        <w:jc w:val="both"/>
        <w:rPr>
          <w:lang w:val="ru-RU"/>
        </w:rPr>
      </w:pP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Регулятивные универсальные учебные действия</w:t>
      </w: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Самоорганизация: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давать оценку новым ситуациям;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расширять рамки учебного предмета на основе личных предпочтений;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оценивать приобретённый опыт;</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913DB0" w:rsidRPr="00C373C6" w:rsidRDefault="00C373C6">
      <w:pPr>
        <w:spacing w:after="0" w:line="264" w:lineRule="auto"/>
        <w:ind w:left="120"/>
        <w:jc w:val="both"/>
        <w:rPr>
          <w:lang w:val="ru-RU"/>
        </w:rPr>
      </w:pPr>
      <w:r w:rsidRPr="00C373C6">
        <w:rPr>
          <w:rFonts w:ascii="Times New Roman" w:hAnsi="Times New Roman"/>
          <w:b/>
          <w:color w:val="000000"/>
          <w:sz w:val="28"/>
          <w:lang w:val="ru-RU"/>
        </w:rPr>
        <w:t>Самоконтроль, эмоциональный интеллект:</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использовать приёмы рефлексии для оценки ситуации, выбора верного решения;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принимать мотивы и аргументы других при анализе результатов деятельности;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принимать себя, понимая свои недостатки и достоинства;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признавать своё право и право других на ошибки.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913DB0" w:rsidRPr="00C373C6" w:rsidRDefault="00913DB0">
      <w:pPr>
        <w:spacing w:after="0"/>
        <w:ind w:left="120"/>
        <w:rPr>
          <w:lang w:val="ru-RU"/>
        </w:rPr>
      </w:pPr>
      <w:bookmarkStart w:id="8" w:name="_Toc138345810"/>
      <w:bookmarkStart w:id="9" w:name="_Toc134720971"/>
      <w:bookmarkEnd w:id="8"/>
      <w:bookmarkEnd w:id="9"/>
    </w:p>
    <w:p w:rsidR="00913DB0" w:rsidRPr="00C373C6" w:rsidRDefault="00913DB0">
      <w:pPr>
        <w:spacing w:after="0"/>
        <w:ind w:left="120"/>
        <w:rPr>
          <w:lang w:val="ru-RU"/>
        </w:rPr>
      </w:pPr>
    </w:p>
    <w:p w:rsidR="00913DB0" w:rsidRPr="00C373C6" w:rsidRDefault="00C373C6">
      <w:pPr>
        <w:spacing w:after="0"/>
        <w:ind w:left="120"/>
        <w:rPr>
          <w:lang w:val="ru-RU"/>
        </w:rPr>
      </w:pPr>
      <w:r w:rsidRPr="00C373C6">
        <w:rPr>
          <w:rFonts w:ascii="Times New Roman" w:hAnsi="Times New Roman"/>
          <w:b/>
          <w:color w:val="000000"/>
          <w:sz w:val="28"/>
          <w:lang w:val="ru-RU"/>
        </w:rPr>
        <w:t>ПРЕДМЕТНЫЕ РЕЗУЛЬТАТЫ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К концу обучения </w:t>
      </w:r>
      <w:r w:rsidRPr="00C373C6">
        <w:rPr>
          <w:rFonts w:ascii="Times New Roman" w:hAnsi="Times New Roman"/>
          <w:b/>
          <w:color w:val="000000"/>
          <w:sz w:val="28"/>
          <w:lang w:val="ru-RU"/>
        </w:rPr>
        <w:t>в 10 классе</w:t>
      </w:r>
      <w:r w:rsidRPr="00C373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C373C6">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C373C6">
        <w:rPr>
          <w:rFonts w:ascii="Times New Roman" w:hAnsi="Times New Roman"/>
          <w:color w:val="000000"/>
          <w:sz w:val="28"/>
          <w:lang w:val="ru-RU"/>
        </w:rPr>
        <w:t xml:space="preserve">, </w:t>
      </w:r>
      <w:r>
        <w:rPr>
          <w:rFonts w:ascii="Times New Roman" w:hAnsi="Times New Roman"/>
          <w:color w:val="000000"/>
          <w:sz w:val="28"/>
        </w:rPr>
        <w:t>II</w:t>
      </w:r>
      <w:r w:rsidRPr="00C373C6">
        <w:rPr>
          <w:rFonts w:ascii="Times New Roman" w:hAnsi="Times New Roman"/>
          <w:color w:val="000000"/>
          <w:sz w:val="28"/>
          <w:lang w:val="ru-RU"/>
        </w:rPr>
        <w:t xml:space="preserve"> и </w:t>
      </w:r>
      <w:r>
        <w:rPr>
          <w:rFonts w:ascii="Times New Roman" w:hAnsi="Times New Roman"/>
          <w:color w:val="000000"/>
          <w:sz w:val="28"/>
        </w:rPr>
        <w:t>III</w:t>
      </w:r>
      <w:r w:rsidRPr="00C373C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К концу обучения </w:t>
      </w:r>
      <w:r w:rsidRPr="00C373C6">
        <w:rPr>
          <w:rFonts w:ascii="Times New Roman" w:hAnsi="Times New Roman"/>
          <w:b/>
          <w:color w:val="000000"/>
          <w:sz w:val="28"/>
          <w:lang w:val="ru-RU"/>
        </w:rPr>
        <w:t>в 11 классе</w:t>
      </w:r>
      <w:r w:rsidRPr="00C373C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C373C6">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строить и описывать изображение, создаваемое плоским зеркалом, тонкой линзой;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C373C6">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913DB0" w:rsidRPr="00C373C6" w:rsidRDefault="00C373C6">
      <w:pPr>
        <w:spacing w:after="0" w:line="264" w:lineRule="auto"/>
        <w:ind w:firstLine="600"/>
        <w:jc w:val="both"/>
        <w:rPr>
          <w:lang w:val="ru-RU"/>
        </w:rPr>
      </w:pPr>
      <w:r w:rsidRPr="00C373C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913DB0" w:rsidRPr="00C373C6" w:rsidRDefault="00913DB0">
      <w:pPr>
        <w:rPr>
          <w:lang w:val="ru-RU"/>
        </w:rPr>
        <w:sectPr w:rsidR="00913DB0" w:rsidRPr="00C373C6">
          <w:pgSz w:w="11906" w:h="16383"/>
          <w:pgMar w:top="1134" w:right="850" w:bottom="1134" w:left="1701" w:header="720" w:footer="720" w:gutter="0"/>
          <w:cols w:space="720"/>
        </w:sectPr>
      </w:pPr>
    </w:p>
    <w:p w:rsidR="00913DB0" w:rsidRDefault="00C373C6">
      <w:pPr>
        <w:spacing w:after="0"/>
        <w:ind w:left="120"/>
      </w:pPr>
      <w:bookmarkStart w:id="10" w:name="block-15643242"/>
      <w:bookmarkEnd w:id="5"/>
      <w:r w:rsidRPr="00C373C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13DB0" w:rsidRDefault="00C373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1"/>
        <w:gridCol w:w="4500"/>
        <w:gridCol w:w="1602"/>
        <w:gridCol w:w="1841"/>
        <w:gridCol w:w="1910"/>
        <w:gridCol w:w="2800"/>
      </w:tblGrid>
      <w:tr w:rsidR="00913DB0">
        <w:trPr>
          <w:trHeight w:val="144"/>
          <w:tblCellSpacing w:w="20" w:type="nil"/>
        </w:trPr>
        <w:tc>
          <w:tcPr>
            <w:tcW w:w="524"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 п/п </w:t>
            </w:r>
          </w:p>
          <w:p w:rsidR="00913DB0" w:rsidRDefault="00913DB0">
            <w:pPr>
              <w:spacing w:after="0"/>
              <w:ind w:left="135"/>
            </w:pPr>
          </w:p>
        </w:tc>
        <w:tc>
          <w:tcPr>
            <w:tcW w:w="2552"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Наименование разделов и тем программы </w:t>
            </w:r>
          </w:p>
          <w:p w:rsidR="00913DB0" w:rsidRDefault="00913DB0">
            <w:pPr>
              <w:spacing w:after="0"/>
              <w:ind w:left="135"/>
            </w:pPr>
          </w:p>
        </w:tc>
        <w:tc>
          <w:tcPr>
            <w:tcW w:w="0" w:type="auto"/>
            <w:gridSpan w:val="3"/>
            <w:tcMar>
              <w:top w:w="50" w:type="dxa"/>
              <w:left w:w="100" w:type="dxa"/>
            </w:tcMar>
            <w:vAlign w:val="center"/>
          </w:tcPr>
          <w:p w:rsidR="00913DB0" w:rsidRDefault="00C373C6">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Электронные (цифровые) образовательные ресурсы </w:t>
            </w:r>
          </w:p>
          <w:p w:rsidR="00913DB0" w:rsidRDefault="00913DB0">
            <w:pPr>
              <w:spacing w:after="0"/>
              <w:ind w:left="135"/>
            </w:pPr>
          </w:p>
        </w:tc>
      </w:tr>
      <w:tr w:rsidR="00913DB0">
        <w:trPr>
          <w:trHeight w:val="144"/>
          <w:tblCellSpacing w:w="20" w:type="nil"/>
        </w:trPr>
        <w:tc>
          <w:tcPr>
            <w:tcW w:w="0" w:type="auto"/>
            <w:vMerge/>
            <w:tcBorders>
              <w:top w:val="nil"/>
            </w:tcBorders>
            <w:tcMar>
              <w:top w:w="50" w:type="dxa"/>
              <w:left w:w="100" w:type="dxa"/>
            </w:tcMar>
          </w:tcPr>
          <w:p w:rsidR="00913DB0" w:rsidRDefault="00913DB0"/>
        </w:tc>
        <w:tc>
          <w:tcPr>
            <w:tcW w:w="0" w:type="auto"/>
            <w:vMerge/>
            <w:tcBorders>
              <w:top w:val="nil"/>
            </w:tcBorders>
            <w:tcMar>
              <w:top w:w="50" w:type="dxa"/>
              <w:left w:w="100" w:type="dxa"/>
            </w:tcMar>
          </w:tcPr>
          <w:p w:rsidR="00913DB0" w:rsidRDefault="00913DB0"/>
        </w:tc>
        <w:tc>
          <w:tcPr>
            <w:tcW w:w="1019"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Всего </w:t>
            </w:r>
          </w:p>
          <w:p w:rsidR="00913DB0" w:rsidRDefault="00913DB0">
            <w:pPr>
              <w:spacing w:after="0"/>
              <w:ind w:left="135"/>
            </w:pPr>
          </w:p>
        </w:tc>
        <w:tc>
          <w:tcPr>
            <w:tcW w:w="1749"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Контрольные работы </w:t>
            </w:r>
          </w:p>
          <w:p w:rsidR="00913DB0" w:rsidRDefault="00913DB0">
            <w:pPr>
              <w:spacing w:after="0"/>
              <w:ind w:left="135"/>
            </w:pPr>
          </w:p>
        </w:tc>
        <w:tc>
          <w:tcPr>
            <w:tcW w:w="1832"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Практические работы </w:t>
            </w:r>
          </w:p>
          <w:p w:rsidR="00913DB0" w:rsidRDefault="00913DB0">
            <w:pPr>
              <w:spacing w:after="0"/>
              <w:ind w:left="135"/>
            </w:pPr>
          </w:p>
        </w:tc>
        <w:tc>
          <w:tcPr>
            <w:tcW w:w="0" w:type="auto"/>
            <w:vMerge/>
            <w:tcBorders>
              <w:top w:val="nil"/>
            </w:tcBorders>
            <w:tcMar>
              <w:top w:w="50" w:type="dxa"/>
              <w:left w:w="100" w:type="dxa"/>
            </w:tcMar>
          </w:tcPr>
          <w:p w:rsidR="00913DB0" w:rsidRDefault="00913DB0"/>
        </w:tc>
      </w:tr>
      <w:tr w:rsidR="00913DB0" w:rsidRPr="00C373C6">
        <w:trPr>
          <w:trHeight w:val="144"/>
          <w:tblCellSpacing w:w="20" w:type="nil"/>
        </w:trPr>
        <w:tc>
          <w:tcPr>
            <w:tcW w:w="0" w:type="auto"/>
            <w:gridSpan w:val="6"/>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b/>
                <w:color w:val="000000"/>
                <w:sz w:val="24"/>
                <w:lang w:val="ru-RU"/>
              </w:rPr>
              <w:t>Раздел 1.</w:t>
            </w:r>
            <w:r w:rsidRPr="00C373C6">
              <w:rPr>
                <w:rFonts w:ascii="Times New Roman" w:hAnsi="Times New Roman"/>
                <w:color w:val="000000"/>
                <w:sz w:val="24"/>
                <w:lang w:val="ru-RU"/>
              </w:rPr>
              <w:t xml:space="preserve"> </w:t>
            </w:r>
            <w:r w:rsidRPr="00C373C6">
              <w:rPr>
                <w:rFonts w:ascii="Times New Roman" w:hAnsi="Times New Roman"/>
                <w:b/>
                <w:color w:val="000000"/>
                <w:sz w:val="24"/>
                <w:lang w:val="ru-RU"/>
              </w:rPr>
              <w:t>ФИЗИКА И МЕТОДЫ НАУЧНОГО ПОЗНАНИЯ</w:t>
            </w:r>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1.1</w:t>
            </w:r>
          </w:p>
        </w:tc>
        <w:tc>
          <w:tcPr>
            <w:tcW w:w="255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913DB0" w:rsidRDefault="00913DB0">
            <w:pPr>
              <w:spacing w:after="0"/>
              <w:ind w:left="135"/>
              <w:jc w:val="center"/>
            </w:pPr>
          </w:p>
        </w:tc>
        <w:tc>
          <w:tcPr>
            <w:tcW w:w="1832" w:type="dxa"/>
            <w:tcMar>
              <w:top w:w="50" w:type="dxa"/>
              <w:left w:w="100" w:type="dxa"/>
            </w:tcMar>
            <w:vAlign w:val="center"/>
          </w:tcPr>
          <w:p w:rsidR="00913DB0" w:rsidRDefault="00913DB0">
            <w:pPr>
              <w:spacing w:after="0"/>
              <w:ind w:left="135"/>
              <w:jc w:val="center"/>
            </w:pP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913DB0" w:rsidRDefault="00913DB0"/>
        </w:tc>
      </w:tr>
      <w:tr w:rsidR="00913DB0">
        <w:trPr>
          <w:trHeight w:val="144"/>
          <w:tblCellSpacing w:w="20" w:type="nil"/>
        </w:trPr>
        <w:tc>
          <w:tcPr>
            <w:tcW w:w="0" w:type="auto"/>
            <w:gridSpan w:val="6"/>
            <w:tcMar>
              <w:top w:w="50" w:type="dxa"/>
              <w:left w:w="100" w:type="dxa"/>
            </w:tcMar>
            <w:vAlign w:val="center"/>
          </w:tcPr>
          <w:p w:rsidR="00913DB0" w:rsidRDefault="00C373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2.1</w:t>
            </w:r>
          </w:p>
        </w:tc>
        <w:tc>
          <w:tcPr>
            <w:tcW w:w="2552" w:type="dxa"/>
            <w:tcMar>
              <w:top w:w="50" w:type="dxa"/>
              <w:left w:w="100" w:type="dxa"/>
            </w:tcMar>
            <w:vAlign w:val="center"/>
          </w:tcPr>
          <w:p w:rsidR="00913DB0" w:rsidRDefault="00C373C6">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913DB0" w:rsidRDefault="00913DB0">
            <w:pPr>
              <w:spacing w:after="0"/>
              <w:ind w:left="135"/>
              <w:jc w:val="center"/>
            </w:pPr>
          </w:p>
        </w:tc>
        <w:tc>
          <w:tcPr>
            <w:tcW w:w="1832" w:type="dxa"/>
            <w:tcMar>
              <w:top w:w="50" w:type="dxa"/>
              <w:left w:w="100" w:type="dxa"/>
            </w:tcMar>
            <w:vAlign w:val="center"/>
          </w:tcPr>
          <w:p w:rsidR="00913DB0" w:rsidRDefault="00913DB0">
            <w:pPr>
              <w:spacing w:after="0"/>
              <w:ind w:left="135"/>
              <w:jc w:val="center"/>
            </w:pP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2.2</w:t>
            </w:r>
          </w:p>
        </w:tc>
        <w:tc>
          <w:tcPr>
            <w:tcW w:w="2552" w:type="dxa"/>
            <w:tcMar>
              <w:top w:w="50" w:type="dxa"/>
              <w:left w:w="100" w:type="dxa"/>
            </w:tcMar>
            <w:vAlign w:val="center"/>
          </w:tcPr>
          <w:p w:rsidR="00913DB0" w:rsidRDefault="00C373C6">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913DB0" w:rsidRDefault="00913DB0">
            <w:pPr>
              <w:spacing w:after="0"/>
              <w:ind w:left="135"/>
              <w:jc w:val="center"/>
            </w:pPr>
          </w:p>
        </w:tc>
        <w:tc>
          <w:tcPr>
            <w:tcW w:w="1832" w:type="dxa"/>
            <w:tcMar>
              <w:top w:w="50" w:type="dxa"/>
              <w:left w:w="100" w:type="dxa"/>
            </w:tcMar>
            <w:vAlign w:val="center"/>
          </w:tcPr>
          <w:p w:rsidR="00913DB0" w:rsidRDefault="00913DB0">
            <w:pPr>
              <w:spacing w:after="0"/>
              <w:ind w:left="135"/>
              <w:jc w:val="center"/>
            </w:pP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2.3</w:t>
            </w:r>
          </w:p>
        </w:tc>
        <w:tc>
          <w:tcPr>
            <w:tcW w:w="2552" w:type="dxa"/>
            <w:tcMar>
              <w:top w:w="50" w:type="dxa"/>
              <w:left w:w="100" w:type="dxa"/>
            </w:tcMar>
            <w:vAlign w:val="center"/>
          </w:tcPr>
          <w:p w:rsidR="00913DB0" w:rsidRDefault="00C373C6">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913DB0" w:rsidRDefault="00913DB0"/>
        </w:tc>
      </w:tr>
      <w:tr w:rsidR="00913DB0" w:rsidRPr="00C373C6">
        <w:trPr>
          <w:trHeight w:val="144"/>
          <w:tblCellSpacing w:w="20" w:type="nil"/>
        </w:trPr>
        <w:tc>
          <w:tcPr>
            <w:tcW w:w="0" w:type="auto"/>
            <w:gridSpan w:val="6"/>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b/>
                <w:color w:val="000000"/>
                <w:sz w:val="24"/>
                <w:lang w:val="ru-RU"/>
              </w:rPr>
              <w:t>Раздел 3.</w:t>
            </w:r>
            <w:r w:rsidRPr="00C373C6">
              <w:rPr>
                <w:rFonts w:ascii="Times New Roman" w:hAnsi="Times New Roman"/>
                <w:color w:val="000000"/>
                <w:sz w:val="24"/>
                <w:lang w:val="ru-RU"/>
              </w:rPr>
              <w:t xml:space="preserve"> </w:t>
            </w:r>
            <w:r w:rsidRPr="00C373C6">
              <w:rPr>
                <w:rFonts w:ascii="Times New Roman" w:hAnsi="Times New Roman"/>
                <w:b/>
                <w:color w:val="000000"/>
                <w:sz w:val="24"/>
                <w:lang w:val="ru-RU"/>
              </w:rPr>
              <w:t>МОЛЕКУЛЯРНАЯ ФИЗИКА И ТЕРМОДИНАМИКА</w:t>
            </w:r>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3.1</w:t>
            </w:r>
          </w:p>
        </w:tc>
        <w:tc>
          <w:tcPr>
            <w:tcW w:w="2552" w:type="dxa"/>
            <w:tcMar>
              <w:top w:w="50" w:type="dxa"/>
              <w:left w:w="100" w:type="dxa"/>
            </w:tcMar>
            <w:vAlign w:val="center"/>
          </w:tcPr>
          <w:p w:rsidR="00913DB0" w:rsidRDefault="00C373C6">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913DB0" w:rsidRDefault="00913DB0">
            <w:pPr>
              <w:spacing w:after="0"/>
              <w:ind w:left="135"/>
              <w:jc w:val="center"/>
            </w:pPr>
          </w:p>
        </w:tc>
        <w:tc>
          <w:tcPr>
            <w:tcW w:w="183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3.2</w:t>
            </w:r>
          </w:p>
        </w:tc>
        <w:tc>
          <w:tcPr>
            <w:tcW w:w="2552" w:type="dxa"/>
            <w:tcMar>
              <w:top w:w="50" w:type="dxa"/>
              <w:left w:w="100" w:type="dxa"/>
            </w:tcMar>
            <w:vAlign w:val="center"/>
          </w:tcPr>
          <w:p w:rsidR="00913DB0" w:rsidRDefault="00C373C6">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13DB0" w:rsidRDefault="00913DB0">
            <w:pPr>
              <w:spacing w:after="0"/>
              <w:ind w:left="135"/>
              <w:jc w:val="center"/>
            </w:pP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3.3</w:t>
            </w:r>
          </w:p>
        </w:tc>
        <w:tc>
          <w:tcPr>
            <w:tcW w:w="255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913DB0" w:rsidRDefault="00913DB0">
            <w:pPr>
              <w:spacing w:after="0"/>
              <w:ind w:left="135"/>
              <w:jc w:val="center"/>
            </w:pPr>
          </w:p>
        </w:tc>
        <w:tc>
          <w:tcPr>
            <w:tcW w:w="1832" w:type="dxa"/>
            <w:tcMar>
              <w:top w:w="50" w:type="dxa"/>
              <w:left w:w="100" w:type="dxa"/>
            </w:tcMar>
            <w:vAlign w:val="center"/>
          </w:tcPr>
          <w:p w:rsidR="00913DB0" w:rsidRDefault="00913DB0">
            <w:pPr>
              <w:spacing w:after="0"/>
              <w:ind w:left="135"/>
              <w:jc w:val="center"/>
            </w:pP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13DB0" w:rsidRDefault="00913DB0"/>
        </w:tc>
      </w:tr>
      <w:tr w:rsidR="00913DB0">
        <w:trPr>
          <w:trHeight w:val="144"/>
          <w:tblCellSpacing w:w="20" w:type="nil"/>
        </w:trPr>
        <w:tc>
          <w:tcPr>
            <w:tcW w:w="0" w:type="auto"/>
            <w:gridSpan w:val="6"/>
            <w:tcMar>
              <w:top w:w="50" w:type="dxa"/>
              <w:left w:w="100" w:type="dxa"/>
            </w:tcMar>
            <w:vAlign w:val="center"/>
          </w:tcPr>
          <w:p w:rsidR="00913DB0" w:rsidRDefault="00C373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4.1</w:t>
            </w:r>
          </w:p>
        </w:tc>
        <w:tc>
          <w:tcPr>
            <w:tcW w:w="2552" w:type="dxa"/>
            <w:tcMar>
              <w:top w:w="50" w:type="dxa"/>
              <w:left w:w="100" w:type="dxa"/>
            </w:tcMar>
            <w:vAlign w:val="center"/>
          </w:tcPr>
          <w:p w:rsidR="00913DB0" w:rsidRDefault="00C373C6">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913DB0" w:rsidRDefault="00913DB0">
            <w:pPr>
              <w:spacing w:after="0"/>
              <w:ind w:left="135"/>
              <w:jc w:val="center"/>
            </w:pPr>
          </w:p>
        </w:tc>
        <w:tc>
          <w:tcPr>
            <w:tcW w:w="183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rsidRPr="00C373C6">
        <w:trPr>
          <w:trHeight w:val="144"/>
          <w:tblCellSpacing w:w="20" w:type="nil"/>
        </w:trPr>
        <w:tc>
          <w:tcPr>
            <w:tcW w:w="524" w:type="dxa"/>
            <w:tcMar>
              <w:top w:w="50" w:type="dxa"/>
              <w:left w:w="100" w:type="dxa"/>
            </w:tcMar>
            <w:vAlign w:val="center"/>
          </w:tcPr>
          <w:p w:rsidR="00913DB0" w:rsidRDefault="00C373C6">
            <w:pPr>
              <w:spacing w:after="0"/>
            </w:pPr>
            <w:r>
              <w:rPr>
                <w:rFonts w:ascii="Times New Roman" w:hAnsi="Times New Roman"/>
                <w:color w:val="000000"/>
                <w:sz w:val="24"/>
              </w:rPr>
              <w:t>4.2</w:t>
            </w:r>
          </w:p>
        </w:tc>
        <w:tc>
          <w:tcPr>
            <w:tcW w:w="255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bf</w:t>
              </w:r>
              <w:r w:rsidRPr="00C373C6">
                <w:rPr>
                  <w:rFonts w:ascii="Times New Roman" w:hAnsi="Times New Roman"/>
                  <w:color w:val="0000FF"/>
                  <w:u w:val="single"/>
                  <w:lang w:val="ru-RU"/>
                </w:rPr>
                <w:t>72</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913DB0" w:rsidRDefault="00913DB0"/>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913DB0" w:rsidRDefault="00913DB0">
            <w:pPr>
              <w:spacing w:after="0"/>
              <w:ind w:left="135"/>
              <w:jc w:val="center"/>
            </w:pPr>
          </w:p>
        </w:tc>
        <w:tc>
          <w:tcPr>
            <w:tcW w:w="2765" w:type="dxa"/>
            <w:tcMar>
              <w:top w:w="50" w:type="dxa"/>
              <w:left w:w="100" w:type="dxa"/>
            </w:tcMar>
            <w:vAlign w:val="center"/>
          </w:tcPr>
          <w:p w:rsidR="00913DB0" w:rsidRDefault="00913DB0">
            <w:pPr>
              <w:spacing w:after="0"/>
              <w:ind w:left="135"/>
            </w:pPr>
          </w:p>
        </w:tc>
      </w:tr>
      <w:tr w:rsidR="00913DB0">
        <w:trPr>
          <w:trHeight w:val="144"/>
          <w:tblCellSpacing w:w="20" w:type="nil"/>
        </w:trPr>
        <w:tc>
          <w:tcPr>
            <w:tcW w:w="0" w:type="auto"/>
            <w:gridSpan w:val="2"/>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913DB0" w:rsidRDefault="00913DB0"/>
        </w:tc>
      </w:tr>
    </w:tbl>
    <w:p w:rsidR="00913DB0" w:rsidRDefault="00913DB0">
      <w:pPr>
        <w:sectPr w:rsidR="00913DB0">
          <w:pgSz w:w="16383" w:h="11906" w:orient="landscape"/>
          <w:pgMar w:top="1134" w:right="850" w:bottom="1134" w:left="1701" w:header="720" w:footer="720" w:gutter="0"/>
          <w:cols w:space="720"/>
        </w:sectPr>
      </w:pPr>
    </w:p>
    <w:p w:rsidR="00913DB0" w:rsidRDefault="00C373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913DB0">
        <w:trPr>
          <w:trHeight w:val="144"/>
          <w:tblCellSpacing w:w="20" w:type="nil"/>
        </w:trPr>
        <w:tc>
          <w:tcPr>
            <w:tcW w:w="501"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 п/п </w:t>
            </w:r>
          </w:p>
          <w:p w:rsidR="00913DB0" w:rsidRDefault="00913DB0">
            <w:pPr>
              <w:spacing w:after="0"/>
              <w:ind w:left="135"/>
            </w:pPr>
          </w:p>
        </w:tc>
        <w:tc>
          <w:tcPr>
            <w:tcW w:w="2992"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Наименование разделов и тем программы </w:t>
            </w:r>
          </w:p>
          <w:p w:rsidR="00913DB0" w:rsidRDefault="00913DB0">
            <w:pPr>
              <w:spacing w:after="0"/>
              <w:ind w:left="135"/>
            </w:pPr>
          </w:p>
        </w:tc>
        <w:tc>
          <w:tcPr>
            <w:tcW w:w="0" w:type="auto"/>
            <w:gridSpan w:val="3"/>
            <w:tcMar>
              <w:top w:w="50" w:type="dxa"/>
              <w:left w:w="100" w:type="dxa"/>
            </w:tcMar>
            <w:vAlign w:val="center"/>
          </w:tcPr>
          <w:p w:rsidR="00913DB0" w:rsidRDefault="00C373C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Электронные (цифровые) образовательные ресурсы </w:t>
            </w:r>
          </w:p>
          <w:p w:rsidR="00913DB0" w:rsidRDefault="00913DB0">
            <w:pPr>
              <w:spacing w:after="0"/>
              <w:ind w:left="135"/>
            </w:pPr>
          </w:p>
        </w:tc>
      </w:tr>
      <w:tr w:rsidR="00913DB0">
        <w:trPr>
          <w:trHeight w:val="144"/>
          <w:tblCellSpacing w:w="20" w:type="nil"/>
        </w:trPr>
        <w:tc>
          <w:tcPr>
            <w:tcW w:w="0" w:type="auto"/>
            <w:vMerge/>
            <w:tcBorders>
              <w:top w:val="nil"/>
            </w:tcBorders>
            <w:tcMar>
              <w:top w:w="50" w:type="dxa"/>
              <w:left w:w="100" w:type="dxa"/>
            </w:tcMar>
          </w:tcPr>
          <w:p w:rsidR="00913DB0" w:rsidRDefault="00913DB0"/>
        </w:tc>
        <w:tc>
          <w:tcPr>
            <w:tcW w:w="0" w:type="auto"/>
            <w:vMerge/>
            <w:tcBorders>
              <w:top w:val="nil"/>
            </w:tcBorders>
            <w:tcMar>
              <w:top w:w="50" w:type="dxa"/>
              <w:left w:w="100" w:type="dxa"/>
            </w:tcMar>
          </w:tcPr>
          <w:p w:rsidR="00913DB0" w:rsidRDefault="00913DB0"/>
        </w:tc>
        <w:tc>
          <w:tcPr>
            <w:tcW w:w="977"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Всего </w:t>
            </w:r>
          </w:p>
          <w:p w:rsidR="00913DB0" w:rsidRDefault="00913DB0">
            <w:pPr>
              <w:spacing w:after="0"/>
              <w:ind w:left="135"/>
            </w:pPr>
          </w:p>
        </w:tc>
        <w:tc>
          <w:tcPr>
            <w:tcW w:w="1699"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Контрольные работы </w:t>
            </w:r>
          </w:p>
          <w:p w:rsidR="00913DB0" w:rsidRDefault="00913DB0">
            <w:pPr>
              <w:spacing w:after="0"/>
              <w:ind w:left="135"/>
            </w:pPr>
          </w:p>
        </w:tc>
        <w:tc>
          <w:tcPr>
            <w:tcW w:w="1787"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Практические работы </w:t>
            </w:r>
          </w:p>
          <w:p w:rsidR="00913DB0" w:rsidRDefault="00913DB0">
            <w:pPr>
              <w:spacing w:after="0"/>
              <w:ind w:left="135"/>
            </w:pPr>
          </w:p>
        </w:tc>
        <w:tc>
          <w:tcPr>
            <w:tcW w:w="0" w:type="auto"/>
            <w:vMerge/>
            <w:tcBorders>
              <w:top w:val="nil"/>
            </w:tcBorders>
            <w:tcMar>
              <w:top w:w="50" w:type="dxa"/>
              <w:left w:w="100" w:type="dxa"/>
            </w:tcMar>
          </w:tcPr>
          <w:p w:rsidR="00913DB0" w:rsidRDefault="00913DB0"/>
        </w:tc>
      </w:tr>
      <w:tr w:rsidR="00913DB0">
        <w:trPr>
          <w:trHeight w:val="144"/>
          <w:tblCellSpacing w:w="20" w:type="nil"/>
        </w:trPr>
        <w:tc>
          <w:tcPr>
            <w:tcW w:w="0" w:type="auto"/>
            <w:gridSpan w:val="6"/>
            <w:tcMar>
              <w:top w:w="50" w:type="dxa"/>
              <w:left w:w="100" w:type="dxa"/>
            </w:tcMar>
            <w:vAlign w:val="center"/>
          </w:tcPr>
          <w:p w:rsidR="00913DB0" w:rsidRDefault="00C373C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1.1</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Магнитное поле. Электромагнитная индукция</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913DB0" w:rsidRDefault="00913DB0"/>
        </w:tc>
      </w:tr>
      <w:tr w:rsidR="00913DB0">
        <w:trPr>
          <w:trHeight w:val="144"/>
          <w:tblCellSpacing w:w="20" w:type="nil"/>
        </w:trPr>
        <w:tc>
          <w:tcPr>
            <w:tcW w:w="0" w:type="auto"/>
            <w:gridSpan w:val="6"/>
            <w:tcMar>
              <w:top w:w="50" w:type="dxa"/>
              <w:left w:w="100" w:type="dxa"/>
            </w:tcMar>
            <w:vAlign w:val="center"/>
          </w:tcPr>
          <w:p w:rsidR="00913DB0" w:rsidRDefault="00C373C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2.1</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Механические и электромагнитные колебания</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913DB0" w:rsidRDefault="00913DB0">
            <w:pPr>
              <w:spacing w:after="0"/>
              <w:ind w:left="135"/>
              <w:jc w:val="center"/>
            </w:pPr>
          </w:p>
        </w:tc>
        <w:tc>
          <w:tcPr>
            <w:tcW w:w="17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2.2</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Механические и электромагнитные волны</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3DB0" w:rsidRDefault="00913DB0">
            <w:pPr>
              <w:spacing w:after="0"/>
              <w:ind w:left="135"/>
              <w:jc w:val="center"/>
            </w:pP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2.3</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Оптика</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913DB0" w:rsidRDefault="00913DB0">
            <w:pPr>
              <w:spacing w:after="0"/>
              <w:ind w:left="135"/>
              <w:jc w:val="center"/>
            </w:pPr>
          </w:p>
        </w:tc>
        <w:tc>
          <w:tcPr>
            <w:tcW w:w="17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913DB0" w:rsidRDefault="00913DB0"/>
        </w:tc>
      </w:tr>
      <w:tr w:rsidR="00913DB0" w:rsidRPr="00C373C6">
        <w:trPr>
          <w:trHeight w:val="144"/>
          <w:tblCellSpacing w:w="20" w:type="nil"/>
        </w:trPr>
        <w:tc>
          <w:tcPr>
            <w:tcW w:w="0" w:type="auto"/>
            <w:gridSpan w:val="6"/>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b/>
                <w:color w:val="000000"/>
                <w:sz w:val="24"/>
                <w:lang w:val="ru-RU"/>
              </w:rPr>
              <w:t>Раздел 3.</w:t>
            </w:r>
            <w:r w:rsidRPr="00C373C6">
              <w:rPr>
                <w:rFonts w:ascii="Times New Roman" w:hAnsi="Times New Roman"/>
                <w:color w:val="000000"/>
                <w:sz w:val="24"/>
                <w:lang w:val="ru-RU"/>
              </w:rPr>
              <w:t xml:space="preserve"> </w:t>
            </w:r>
            <w:r w:rsidRPr="00C373C6">
              <w:rPr>
                <w:rFonts w:ascii="Times New Roman" w:hAnsi="Times New Roman"/>
                <w:b/>
                <w:color w:val="000000"/>
                <w:sz w:val="24"/>
                <w:lang w:val="ru-RU"/>
              </w:rPr>
              <w:t>ОСНОВЫ СПЕЦИАЛЬНОЙ ТЕОРИИ ОТНОСИТЕЛЬНОСТИ</w:t>
            </w:r>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3.1</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Основы специальной теории относительности</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3DB0" w:rsidRDefault="00913DB0">
            <w:pPr>
              <w:spacing w:after="0"/>
              <w:ind w:left="135"/>
              <w:jc w:val="center"/>
            </w:pP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13DB0" w:rsidRDefault="00913DB0"/>
        </w:tc>
      </w:tr>
      <w:tr w:rsidR="00913DB0">
        <w:trPr>
          <w:trHeight w:val="144"/>
          <w:tblCellSpacing w:w="20" w:type="nil"/>
        </w:trPr>
        <w:tc>
          <w:tcPr>
            <w:tcW w:w="0" w:type="auto"/>
            <w:gridSpan w:val="6"/>
            <w:tcMar>
              <w:top w:w="50" w:type="dxa"/>
              <w:left w:w="100" w:type="dxa"/>
            </w:tcMar>
            <w:vAlign w:val="center"/>
          </w:tcPr>
          <w:p w:rsidR="00913DB0" w:rsidRDefault="00C373C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4.1</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Элементы квантовой оптики</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913DB0" w:rsidRDefault="00913DB0">
            <w:pPr>
              <w:spacing w:after="0"/>
              <w:ind w:left="135"/>
              <w:jc w:val="center"/>
            </w:pPr>
          </w:p>
        </w:tc>
        <w:tc>
          <w:tcPr>
            <w:tcW w:w="1787" w:type="dxa"/>
            <w:tcMar>
              <w:top w:w="50" w:type="dxa"/>
              <w:left w:w="100" w:type="dxa"/>
            </w:tcMar>
            <w:vAlign w:val="center"/>
          </w:tcPr>
          <w:p w:rsidR="00913DB0" w:rsidRDefault="00913DB0">
            <w:pPr>
              <w:spacing w:after="0"/>
              <w:ind w:left="135"/>
              <w:jc w:val="center"/>
            </w:pP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4.2</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Строение атома</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13DB0" w:rsidRDefault="00913DB0">
            <w:pPr>
              <w:spacing w:after="0"/>
              <w:ind w:left="135"/>
              <w:jc w:val="center"/>
            </w:pPr>
          </w:p>
        </w:tc>
        <w:tc>
          <w:tcPr>
            <w:tcW w:w="1787" w:type="dxa"/>
            <w:tcMar>
              <w:top w:w="50" w:type="dxa"/>
              <w:left w:w="100" w:type="dxa"/>
            </w:tcMar>
            <w:vAlign w:val="center"/>
          </w:tcPr>
          <w:p w:rsidR="00913DB0" w:rsidRDefault="00913DB0">
            <w:pPr>
              <w:spacing w:after="0"/>
              <w:ind w:left="135"/>
              <w:jc w:val="center"/>
            </w:pP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lastRenderedPageBreak/>
              <w:t>4.3</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Атомное ядро</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913DB0" w:rsidRDefault="00913DB0">
            <w:pPr>
              <w:spacing w:after="0"/>
              <w:ind w:left="135"/>
              <w:jc w:val="center"/>
            </w:pPr>
          </w:p>
        </w:tc>
        <w:tc>
          <w:tcPr>
            <w:tcW w:w="1787" w:type="dxa"/>
            <w:tcMar>
              <w:top w:w="50" w:type="dxa"/>
              <w:left w:w="100" w:type="dxa"/>
            </w:tcMar>
            <w:vAlign w:val="center"/>
          </w:tcPr>
          <w:p w:rsidR="00913DB0" w:rsidRDefault="00913DB0">
            <w:pPr>
              <w:spacing w:after="0"/>
              <w:ind w:left="135"/>
              <w:jc w:val="center"/>
            </w:pP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913DB0" w:rsidRDefault="00913DB0"/>
        </w:tc>
      </w:tr>
      <w:tr w:rsidR="00913DB0" w:rsidRPr="00C373C6">
        <w:trPr>
          <w:trHeight w:val="144"/>
          <w:tblCellSpacing w:w="20" w:type="nil"/>
        </w:trPr>
        <w:tc>
          <w:tcPr>
            <w:tcW w:w="0" w:type="auto"/>
            <w:gridSpan w:val="6"/>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b/>
                <w:color w:val="000000"/>
                <w:sz w:val="24"/>
                <w:lang w:val="ru-RU"/>
              </w:rPr>
              <w:t>Раздел 5.</w:t>
            </w:r>
            <w:r w:rsidRPr="00C373C6">
              <w:rPr>
                <w:rFonts w:ascii="Times New Roman" w:hAnsi="Times New Roman"/>
                <w:color w:val="000000"/>
                <w:sz w:val="24"/>
                <w:lang w:val="ru-RU"/>
              </w:rPr>
              <w:t xml:space="preserve"> </w:t>
            </w:r>
            <w:r w:rsidRPr="00C373C6">
              <w:rPr>
                <w:rFonts w:ascii="Times New Roman" w:hAnsi="Times New Roman"/>
                <w:b/>
                <w:color w:val="000000"/>
                <w:sz w:val="24"/>
                <w:lang w:val="ru-RU"/>
              </w:rPr>
              <w:t>ЭЛЕМЕНТЫ АСТРОНОМИИ И АСТРОФИЗИКИ</w:t>
            </w:r>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5.1</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Элементы астрономии и астрофизики</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913DB0" w:rsidRDefault="00913DB0">
            <w:pPr>
              <w:spacing w:after="0"/>
              <w:ind w:left="135"/>
              <w:jc w:val="center"/>
            </w:pP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913DB0" w:rsidRDefault="00913DB0"/>
        </w:tc>
      </w:tr>
      <w:tr w:rsidR="00913DB0">
        <w:trPr>
          <w:trHeight w:val="144"/>
          <w:tblCellSpacing w:w="20" w:type="nil"/>
        </w:trPr>
        <w:tc>
          <w:tcPr>
            <w:tcW w:w="0" w:type="auto"/>
            <w:gridSpan w:val="6"/>
            <w:tcMar>
              <w:top w:w="50" w:type="dxa"/>
              <w:left w:w="100" w:type="dxa"/>
            </w:tcMar>
            <w:vAlign w:val="center"/>
          </w:tcPr>
          <w:p w:rsidR="00913DB0" w:rsidRDefault="00C373C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913DB0" w:rsidRPr="00C373C6">
        <w:trPr>
          <w:trHeight w:val="144"/>
          <w:tblCellSpacing w:w="20" w:type="nil"/>
        </w:trPr>
        <w:tc>
          <w:tcPr>
            <w:tcW w:w="501" w:type="dxa"/>
            <w:tcMar>
              <w:top w:w="50" w:type="dxa"/>
              <w:left w:w="100" w:type="dxa"/>
            </w:tcMar>
            <w:vAlign w:val="center"/>
          </w:tcPr>
          <w:p w:rsidR="00913DB0" w:rsidRDefault="00C373C6">
            <w:pPr>
              <w:spacing w:after="0"/>
            </w:pPr>
            <w:r>
              <w:rPr>
                <w:rFonts w:ascii="Times New Roman" w:hAnsi="Times New Roman"/>
                <w:color w:val="000000"/>
                <w:sz w:val="24"/>
              </w:rPr>
              <w:t>6.1</w:t>
            </w:r>
          </w:p>
        </w:tc>
        <w:tc>
          <w:tcPr>
            <w:tcW w:w="2992" w:type="dxa"/>
            <w:tcMar>
              <w:top w:w="50" w:type="dxa"/>
              <w:left w:w="100" w:type="dxa"/>
            </w:tcMar>
            <w:vAlign w:val="center"/>
          </w:tcPr>
          <w:p w:rsidR="00913DB0" w:rsidRDefault="00C373C6">
            <w:pPr>
              <w:spacing w:after="0"/>
              <w:ind w:left="135"/>
            </w:pPr>
            <w:r>
              <w:rPr>
                <w:rFonts w:ascii="Times New Roman" w:hAnsi="Times New Roman"/>
                <w:color w:val="000000"/>
                <w:sz w:val="24"/>
              </w:rPr>
              <w:t>Обобщающее повторение</w:t>
            </w:r>
          </w:p>
        </w:tc>
        <w:tc>
          <w:tcPr>
            <w:tcW w:w="97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913DB0" w:rsidRDefault="00913DB0">
            <w:pPr>
              <w:spacing w:after="0"/>
              <w:ind w:left="135"/>
              <w:jc w:val="center"/>
            </w:pPr>
          </w:p>
        </w:tc>
        <w:tc>
          <w:tcPr>
            <w:tcW w:w="1787" w:type="dxa"/>
            <w:tcMar>
              <w:top w:w="50" w:type="dxa"/>
              <w:left w:w="100" w:type="dxa"/>
            </w:tcMar>
            <w:vAlign w:val="center"/>
          </w:tcPr>
          <w:p w:rsidR="00913DB0" w:rsidRDefault="00913DB0">
            <w:pPr>
              <w:spacing w:after="0"/>
              <w:ind w:left="135"/>
              <w:jc w:val="center"/>
            </w:pPr>
          </w:p>
        </w:tc>
        <w:tc>
          <w:tcPr>
            <w:tcW w:w="2646"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41</w:t>
              </w:r>
              <w:r>
                <w:rPr>
                  <w:rFonts w:ascii="Times New Roman" w:hAnsi="Times New Roman"/>
                  <w:color w:val="0000FF"/>
                  <w:u w:val="single"/>
                </w:rPr>
                <w:t>c</w:t>
              </w:r>
              <w:r w:rsidRPr="00C373C6">
                <w:rPr>
                  <w:rFonts w:ascii="Times New Roman" w:hAnsi="Times New Roman"/>
                  <w:color w:val="0000FF"/>
                  <w:u w:val="single"/>
                  <w:lang w:val="ru-RU"/>
                </w:rPr>
                <w:t>97</w:t>
              </w:r>
              <w:r>
                <w:rPr>
                  <w:rFonts w:ascii="Times New Roman" w:hAnsi="Times New Roman"/>
                  <w:color w:val="0000FF"/>
                  <w:u w:val="single"/>
                </w:rPr>
                <w:t>c</w:t>
              </w:r>
            </w:hyperlink>
          </w:p>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913DB0" w:rsidRDefault="00913DB0"/>
        </w:tc>
      </w:tr>
      <w:tr w:rsidR="00913DB0">
        <w:trPr>
          <w:trHeight w:val="144"/>
          <w:tblCellSpacing w:w="20" w:type="nil"/>
        </w:trPr>
        <w:tc>
          <w:tcPr>
            <w:tcW w:w="0" w:type="auto"/>
            <w:gridSpan w:val="2"/>
            <w:tcMar>
              <w:top w:w="50" w:type="dxa"/>
              <w:left w:w="100" w:type="dxa"/>
            </w:tcMar>
            <w:vAlign w:val="center"/>
          </w:tcPr>
          <w:p w:rsidR="00913DB0" w:rsidRDefault="00C373C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913DB0" w:rsidRDefault="00913DB0">
            <w:pPr>
              <w:spacing w:after="0"/>
              <w:ind w:left="135"/>
              <w:jc w:val="center"/>
            </w:pPr>
          </w:p>
        </w:tc>
        <w:tc>
          <w:tcPr>
            <w:tcW w:w="1787" w:type="dxa"/>
            <w:tcMar>
              <w:top w:w="50" w:type="dxa"/>
              <w:left w:w="100" w:type="dxa"/>
            </w:tcMar>
            <w:vAlign w:val="center"/>
          </w:tcPr>
          <w:p w:rsidR="00913DB0" w:rsidRDefault="00913DB0">
            <w:pPr>
              <w:spacing w:after="0"/>
              <w:ind w:left="135"/>
              <w:jc w:val="center"/>
            </w:pPr>
          </w:p>
        </w:tc>
        <w:tc>
          <w:tcPr>
            <w:tcW w:w="2646" w:type="dxa"/>
            <w:tcMar>
              <w:top w:w="50" w:type="dxa"/>
              <w:left w:w="100" w:type="dxa"/>
            </w:tcMar>
            <w:vAlign w:val="center"/>
          </w:tcPr>
          <w:p w:rsidR="00913DB0" w:rsidRDefault="00913DB0">
            <w:pPr>
              <w:spacing w:after="0"/>
              <w:ind w:left="135"/>
            </w:pPr>
          </w:p>
        </w:tc>
      </w:tr>
      <w:tr w:rsidR="00913DB0">
        <w:trPr>
          <w:trHeight w:val="144"/>
          <w:tblCellSpacing w:w="20" w:type="nil"/>
        </w:trPr>
        <w:tc>
          <w:tcPr>
            <w:tcW w:w="0" w:type="auto"/>
            <w:gridSpan w:val="2"/>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913DB0" w:rsidRDefault="00913DB0"/>
        </w:tc>
      </w:tr>
    </w:tbl>
    <w:p w:rsidR="00913DB0" w:rsidRDefault="00913DB0">
      <w:pPr>
        <w:sectPr w:rsidR="00913DB0">
          <w:pgSz w:w="16383" w:h="11906" w:orient="landscape"/>
          <w:pgMar w:top="1134" w:right="850" w:bottom="1134" w:left="1701" w:header="720" w:footer="720" w:gutter="0"/>
          <w:cols w:space="720"/>
        </w:sectPr>
      </w:pPr>
    </w:p>
    <w:p w:rsidR="00913DB0" w:rsidRDefault="00913DB0">
      <w:pPr>
        <w:sectPr w:rsidR="00913DB0">
          <w:pgSz w:w="16383" w:h="11906" w:orient="landscape"/>
          <w:pgMar w:top="1134" w:right="850" w:bottom="1134" w:left="1701" w:header="720" w:footer="720" w:gutter="0"/>
          <w:cols w:space="720"/>
        </w:sectPr>
      </w:pPr>
    </w:p>
    <w:p w:rsidR="00913DB0" w:rsidRDefault="00C373C6">
      <w:pPr>
        <w:spacing w:after="0"/>
        <w:ind w:left="120"/>
      </w:pPr>
      <w:bookmarkStart w:id="11" w:name="block-15643244"/>
      <w:bookmarkEnd w:id="10"/>
      <w:r>
        <w:rPr>
          <w:rFonts w:ascii="Times New Roman" w:hAnsi="Times New Roman"/>
          <w:b/>
          <w:color w:val="000000"/>
          <w:sz w:val="28"/>
        </w:rPr>
        <w:lastRenderedPageBreak/>
        <w:t xml:space="preserve"> ПОУРОЧНОЕ ПЛАНИРОВАНИЕ </w:t>
      </w:r>
    </w:p>
    <w:p w:rsidR="00913DB0" w:rsidRDefault="00C373C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4"/>
        <w:gridCol w:w="4129"/>
        <w:gridCol w:w="1161"/>
        <w:gridCol w:w="1841"/>
        <w:gridCol w:w="1910"/>
        <w:gridCol w:w="1347"/>
        <w:gridCol w:w="2788"/>
      </w:tblGrid>
      <w:tr w:rsidR="00913DB0">
        <w:trPr>
          <w:trHeight w:val="144"/>
          <w:tblCellSpacing w:w="20" w:type="nil"/>
        </w:trPr>
        <w:tc>
          <w:tcPr>
            <w:tcW w:w="356"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 п/п </w:t>
            </w:r>
          </w:p>
          <w:p w:rsidR="00913DB0" w:rsidRDefault="00913DB0">
            <w:pPr>
              <w:spacing w:after="0"/>
              <w:ind w:left="135"/>
            </w:pPr>
          </w:p>
        </w:tc>
        <w:tc>
          <w:tcPr>
            <w:tcW w:w="3520"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Тема урока </w:t>
            </w:r>
          </w:p>
          <w:p w:rsidR="00913DB0" w:rsidRDefault="00913DB0">
            <w:pPr>
              <w:spacing w:after="0"/>
              <w:ind w:left="135"/>
            </w:pPr>
          </w:p>
        </w:tc>
        <w:tc>
          <w:tcPr>
            <w:tcW w:w="0" w:type="auto"/>
            <w:gridSpan w:val="3"/>
            <w:tcMar>
              <w:top w:w="50" w:type="dxa"/>
              <w:left w:w="100" w:type="dxa"/>
            </w:tcMar>
            <w:vAlign w:val="center"/>
          </w:tcPr>
          <w:p w:rsidR="00913DB0" w:rsidRDefault="00C373C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Дата изучения </w:t>
            </w:r>
          </w:p>
          <w:p w:rsidR="00913DB0" w:rsidRDefault="00913DB0">
            <w:pPr>
              <w:spacing w:after="0"/>
              <w:ind w:left="135"/>
            </w:pPr>
          </w:p>
        </w:tc>
        <w:tc>
          <w:tcPr>
            <w:tcW w:w="1933"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Электронные цифровые образовательные ресурсы </w:t>
            </w:r>
          </w:p>
          <w:p w:rsidR="00913DB0" w:rsidRDefault="00913DB0">
            <w:pPr>
              <w:spacing w:after="0"/>
              <w:ind w:left="135"/>
            </w:pPr>
          </w:p>
        </w:tc>
      </w:tr>
      <w:tr w:rsidR="00913DB0">
        <w:trPr>
          <w:trHeight w:val="144"/>
          <w:tblCellSpacing w:w="20" w:type="nil"/>
        </w:trPr>
        <w:tc>
          <w:tcPr>
            <w:tcW w:w="0" w:type="auto"/>
            <w:vMerge/>
            <w:tcBorders>
              <w:top w:val="nil"/>
            </w:tcBorders>
            <w:tcMar>
              <w:top w:w="50" w:type="dxa"/>
              <w:left w:w="100" w:type="dxa"/>
            </w:tcMar>
          </w:tcPr>
          <w:p w:rsidR="00913DB0" w:rsidRDefault="00913DB0"/>
        </w:tc>
        <w:tc>
          <w:tcPr>
            <w:tcW w:w="0" w:type="auto"/>
            <w:vMerge/>
            <w:tcBorders>
              <w:top w:val="nil"/>
            </w:tcBorders>
            <w:tcMar>
              <w:top w:w="50" w:type="dxa"/>
              <w:left w:w="100" w:type="dxa"/>
            </w:tcMar>
          </w:tcPr>
          <w:p w:rsidR="00913DB0" w:rsidRDefault="00913DB0"/>
        </w:tc>
        <w:tc>
          <w:tcPr>
            <w:tcW w:w="793"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Всего </w:t>
            </w:r>
          </w:p>
          <w:p w:rsidR="00913DB0" w:rsidRDefault="00913DB0">
            <w:pPr>
              <w:spacing w:after="0"/>
              <w:ind w:left="135"/>
            </w:pPr>
          </w:p>
        </w:tc>
        <w:tc>
          <w:tcPr>
            <w:tcW w:w="1485"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Контрольные работы </w:t>
            </w:r>
          </w:p>
          <w:p w:rsidR="00913DB0" w:rsidRDefault="00913DB0">
            <w:pPr>
              <w:spacing w:after="0"/>
              <w:ind w:left="135"/>
            </w:pPr>
          </w:p>
        </w:tc>
        <w:tc>
          <w:tcPr>
            <w:tcW w:w="1587"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Практические работы </w:t>
            </w:r>
          </w:p>
          <w:p w:rsidR="00913DB0" w:rsidRDefault="00913DB0">
            <w:pPr>
              <w:spacing w:after="0"/>
              <w:ind w:left="135"/>
            </w:pPr>
          </w:p>
        </w:tc>
        <w:tc>
          <w:tcPr>
            <w:tcW w:w="0" w:type="auto"/>
            <w:vMerge/>
            <w:tcBorders>
              <w:top w:val="nil"/>
            </w:tcBorders>
            <w:tcMar>
              <w:top w:w="50" w:type="dxa"/>
              <w:left w:w="100" w:type="dxa"/>
            </w:tcMar>
          </w:tcPr>
          <w:p w:rsidR="00913DB0" w:rsidRDefault="00913DB0"/>
        </w:tc>
        <w:tc>
          <w:tcPr>
            <w:tcW w:w="0" w:type="auto"/>
            <w:vMerge/>
            <w:tcBorders>
              <w:top w:val="nil"/>
            </w:tcBorders>
            <w:tcMar>
              <w:top w:w="50" w:type="dxa"/>
              <w:left w:w="100" w:type="dxa"/>
            </w:tcMar>
          </w:tcPr>
          <w:p w:rsidR="00913DB0" w:rsidRDefault="00913DB0"/>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32</w:t>
              </w:r>
              <w:r>
                <w:rPr>
                  <w:rFonts w:ascii="Times New Roman" w:hAnsi="Times New Roman"/>
                  <w:color w:val="0000FF"/>
                  <w:u w:val="single"/>
                </w:rPr>
                <w:t>e</w:t>
              </w:r>
              <w:r w:rsidRPr="00C373C6">
                <w:rPr>
                  <w:rFonts w:ascii="Times New Roman" w:hAnsi="Times New Roman"/>
                  <w:color w:val="0000FF"/>
                  <w:u w:val="single"/>
                  <w:lang w:val="ru-RU"/>
                </w:rPr>
                <w:t>2</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33</w:t>
              </w:r>
              <w:r>
                <w:rPr>
                  <w:rFonts w:ascii="Times New Roman" w:hAnsi="Times New Roman"/>
                  <w:color w:val="0000FF"/>
                  <w:u w:val="single"/>
                </w:rPr>
                <w:t>e</w:t>
              </w:r>
              <w:r w:rsidRPr="00C373C6">
                <w:rPr>
                  <w:rFonts w:ascii="Times New Roman" w:hAnsi="Times New Roman"/>
                  <w:color w:val="0000FF"/>
                  <w:u w:val="single"/>
                  <w:lang w:val="ru-RU"/>
                </w:rPr>
                <w:t>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3508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w:t>
            </w:r>
          </w:p>
        </w:tc>
        <w:tc>
          <w:tcPr>
            <w:tcW w:w="3520" w:type="dxa"/>
            <w:tcMar>
              <w:top w:w="50" w:type="dxa"/>
              <w:left w:w="100" w:type="dxa"/>
            </w:tcMar>
            <w:vAlign w:val="center"/>
          </w:tcPr>
          <w:p w:rsidR="00913DB0" w:rsidRDefault="00C373C6">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3620</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w:t>
            </w:r>
          </w:p>
        </w:tc>
        <w:tc>
          <w:tcPr>
            <w:tcW w:w="3520" w:type="dxa"/>
            <w:tcMar>
              <w:top w:w="50" w:type="dxa"/>
              <w:left w:w="100" w:type="dxa"/>
            </w:tcMar>
            <w:vAlign w:val="center"/>
          </w:tcPr>
          <w:p w:rsidR="00913DB0" w:rsidRDefault="00C373C6">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372</w:t>
              </w:r>
              <w:r>
                <w:rPr>
                  <w:rFonts w:ascii="Times New Roman" w:hAnsi="Times New Roman"/>
                  <w:color w:val="0000FF"/>
                  <w:u w:val="single"/>
                </w:rPr>
                <w:t>e</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39</w:t>
              </w:r>
              <w:r>
                <w:rPr>
                  <w:rFonts w:ascii="Times New Roman" w:hAnsi="Times New Roman"/>
                  <w:color w:val="0000FF"/>
                  <w:u w:val="single"/>
                </w:rPr>
                <w:t>cc</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7</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w:t>
              </w:r>
              <w:r>
                <w:rPr>
                  <w:rFonts w:ascii="Times New Roman" w:hAnsi="Times New Roman"/>
                  <w:color w:val="0000FF"/>
                  <w:u w:val="single"/>
                </w:rPr>
                <w:t>ada</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8</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Принцип относительности Галилея. </w:t>
            </w:r>
            <w:r w:rsidRPr="00C373C6">
              <w:rPr>
                <w:rFonts w:ascii="Times New Roman" w:hAnsi="Times New Roman"/>
                <w:color w:val="000000"/>
                <w:sz w:val="24"/>
                <w:lang w:val="ru-RU"/>
              </w:rPr>
              <w:lastRenderedPageBreak/>
              <w:t xml:space="preserve">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w:t>
              </w:r>
              <w:r>
                <w:rPr>
                  <w:rFonts w:ascii="Times New Roman" w:hAnsi="Times New Roman"/>
                  <w:color w:val="0000FF"/>
                  <w:u w:val="single"/>
                </w:rPr>
                <w:t>be</w:t>
              </w:r>
              <w:r w:rsidRPr="00C373C6">
                <w:rPr>
                  <w:rFonts w:ascii="Times New Roman" w:hAnsi="Times New Roman"/>
                  <w:color w:val="0000FF"/>
                  <w:u w:val="single"/>
                  <w:lang w:val="ru-RU"/>
                </w:rPr>
                <w:t>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lastRenderedPageBreak/>
              <w:t>9</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w:t>
              </w:r>
              <w:r>
                <w:rPr>
                  <w:rFonts w:ascii="Times New Roman" w:hAnsi="Times New Roman"/>
                  <w:color w:val="0000FF"/>
                  <w:u w:val="single"/>
                </w:rPr>
                <w:t>be</w:t>
              </w:r>
              <w:r w:rsidRPr="00C373C6">
                <w:rPr>
                  <w:rFonts w:ascii="Times New Roman" w:hAnsi="Times New Roman"/>
                  <w:color w:val="0000FF"/>
                  <w:u w:val="single"/>
                  <w:lang w:val="ru-RU"/>
                </w:rPr>
                <w:t>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10</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w:t>
              </w:r>
              <w:r>
                <w:rPr>
                  <w:rFonts w:ascii="Times New Roman" w:hAnsi="Times New Roman"/>
                  <w:color w:val="0000FF"/>
                  <w:u w:val="single"/>
                </w:rPr>
                <w:t>be</w:t>
              </w:r>
              <w:r w:rsidRPr="00C373C6">
                <w:rPr>
                  <w:rFonts w:ascii="Times New Roman" w:hAnsi="Times New Roman"/>
                  <w:color w:val="0000FF"/>
                  <w:u w:val="single"/>
                  <w:lang w:val="ru-RU"/>
                </w:rPr>
                <w:t>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11</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w:t>
              </w:r>
              <w:r>
                <w:rPr>
                  <w:rFonts w:ascii="Times New Roman" w:hAnsi="Times New Roman"/>
                  <w:color w:val="0000FF"/>
                  <w:u w:val="single"/>
                </w:rPr>
                <w:t>d</w:t>
              </w:r>
              <w:r w:rsidRPr="00C373C6">
                <w:rPr>
                  <w:rFonts w:ascii="Times New Roman" w:hAnsi="Times New Roman"/>
                  <w:color w:val="0000FF"/>
                  <w:u w:val="single"/>
                  <w:lang w:val="ru-RU"/>
                </w:rPr>
                <w:t>00</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12</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w:t>
              </w:r>
              <w:r>
                <w:rPr>
                  <w:rFonts w:ascii="Times New Roman" w:hAnsi="Times New Roman"/>
                  <w:color w:val="0000FF"/>
                  <w:u w:val="single"/>
                </w:rPr>
                <w:t>e</w:t>
              </w:r>
              <w:r w:rsidRPr="00C373C6">
                <w:rPr>
                  <w:rFonts w:ascii="Times New Roman" w:hAnsi="Times New Roman"/>
                  <w:color w:val="0000FF"/>
                  <w:u w:val="single"/>
                  <w:lang w:val="ru-RU"/>
                </w:rPr>
                <w:t>18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13</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3</w:t>
              </w:r>
              <w:r>
                <w:rPr>
                  <w:rFonts w:ascii="Times New Roman" w:hAnsi="Times New Roman"/>
                  <w:color w:val="0000FF"/>
                  <w:u w:val="single"/>
                </w:rPr>
                <w:t>f</w:t>
              </w:r>
              <w:r w:rsidRPr="00C373C6">
                <w:rPr>
                  <w:rFonts w:ascii="Times New Roman" w:hAnsi="Times New Roman"/>
                  <w:color w:val="0000FF"/>
                  <w:u w:val="single"/>
                  <w:lang w:val="ru-RU"/>
                </w:rPr>
                <w:t>76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14</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41</w:t>
              </w:r>
              <w:r>
                <w:rPr>
                  <w:rFonts w:ascii="Times New Roman" w:hAnsi="Times New Roman"/>
                  <w:color w:val="0000FF"/>
                  <w:u w:val="single"/>
                </w:rPr>
                <w:t>a</w:t>
              </w:r>
              <w:r w:rsidRPr="00C373C6">
                <w:rPr>
                  <w:rFonts w:ascii="Times New Roman" w:hAnsi="Times New Roman"/>
                  <w:color w:val="0000FF"/>
                  <w:u w:val="single"/>
                  <w:lang w:val="ru-RU"/>
                </w:rPr>
                <w:t>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15</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Импульс материальной точки, системы материальных точек. 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43</w:t>
              </w:r>
              <w:r>
                <w:rPr>
                  <w:rFonts w:ascii="Times New Roman" w:hAnsi="Times New Roman"/>
                  <w:color w:val="0000FF"/>
                  <w:u w:val="single"/>
                </w:rPr>
                <w:t>d</w:t>
              </w:r>
              <w:r w:rsidRPr="00C373C6">
                <w:rPr>
                  <w:rFonts w:ascii="Times New Roman" w:hAnsi="Times New Roman"/>
                  <w:color w:val="0000FF"/>
                  <w:u w:val="single"/>
                  <w:lang w:val="ru-RU"/>
                </w:rPr>
                <w:t>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16</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4502</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17</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Потенциальная энергия. </w:t>
            </w:r>
            <w:r w:rsidRPr="00C373C6">
              <w:rPr>
                <w:rFonts w:ascii="Times New Roman" w:hAnsi="Times New Roman"/>
                <w:color w:val="000000"/>
                <w:sz w:val="24"/>
                <w:lang w:val="ru-RU"/>
              </w:rPr>
              <w:lastRenderedPageBreak/>
              <w:t xml:space="preserve">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461</w:t>
              </w:r>
              <w:r>
                <w:rPr>
                  <w:rFonts w:ascii="Times New Roman" w:hAnsi="Times New Roman"/>
                  <w:color w:val="0000FF"/>
                  <w:u w:val="single"/>
                </w:rPr>
                <w:t>a</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478</w:t>
              </w:r>
              <w:r>
                <w:rPr>
                  <w:rFonts w:ascii="Times New Roman" w:hAnsi="Times New Roman"/>
                  <w:color w:val="0000FF"/>
                  <w:u w:val="single"/>
                </w:rPr>
                <w:t>c</w:t>
              </w:r>
            </w:hyperlink>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19</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20</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4</w:t>
              </w:r>
              <w:r>
                <w:rPr>
                  <w:rFonts w:ascii="Times New Roman" w:hAnsi="Times New Roman"/>
                  <w:color w:val="0000FF"/>
                  <w:u w:val="single"/>
                </w:rPr>
                <w:t>b</w:t>
              </w:r>
              <w:r w:rsidRPr="00C373C6">
                <w:rPr>
                  <w:rFonts w:ascii="Times New Roman" w:hAnsi="Times New Roman"/>
                  <w:color w:val="0000FF"/>
                  <w:u w:val="single"/>
                  <w:lang w:val="ru-RU"/>
                </w:rPr>
                <w:t>74</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21</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4</w:t>
              </w:r>
              <w:r>
                <w:rPr>
                  <w:rFonts w:ascii="Times New Roman" w:hAnsi="Times New Roman"/>
                  <w:color w:val="0000FF"/>
                  <w:u w:val="single"/>
                </w:rPr>
                <w:t>dc</w:t>
              </w:r>
              <w:r w:rsidRPr="00C373C6">
                <w:rPr>
                  <w:rFonts w:ascii="Times New Roman" w:hAnsi="Times New Roman"/>
                  <w:color w:val="0000FF"/>
                  <w:u w:val="single"/>
                  <w:lang w:val="ru-RU"/>
                </w:rPr>
                <w:t>2</w:t>
              </w:r>
            </w:hyperlink>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22</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23</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24</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 xml:space="preserve">Шкала температур </w:t>
            </w:r>
            <w:r>
              <w:rPr>
                <w:rFonts w:ascii="Times New Roman" w:hAnsi="Times New Roman"/>
                <w:color w:val="000000"/>
                <w:sz w:val="24"/>
              </w:rPr>
              <w:lastRenderedPageBreak/>
              <w:t>Цельсия</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lastRenderedPageBreak/>
              <w:t>25</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4</w:t>
              </w:r>
              <w:r>
                <w:rPr>
                  <w:rFonts w:ascii="Times New Roman" w:hAnsi="Times New Roman"/>
                  <w:color w:val="0000FF"/>
                  <w:u w:val="single"/>
                </w:rPr>
                <w:t>fde</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26</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511</w:t>
              </w:r>
              <w:r>
                <w:rPr>
                  <w:rFonts w:ascii="Times New Roman" w:hAnsi="Times New Roman"/>
                  <w:color w:val="0000FF"/>
                  <w:u w:val="single"/>
                </w:rPr>
                <w:t>e</w:t>
              </w:r>
            </w:hyperlink>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27</w:t>
            </w:r>
          </w:p>
        </w:tc>
        <w:tc>
          <w:tcPr>
            <w:tcW w:w="3520" w:type="dxa"/>
            <w:tcMar>
              <w:top w:w="50" w:type="dxa"/>
              <w:left w:w="100" w:type="dxa"/>
            </w:tcMar>
            <w:vAlign w:val="center"/>
          </w:tcPr>
          <w:p w:rsidR="00913DB0" w:rsidRDefault="00C373C6">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28</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29</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570</w:t>
              </w:r>
              <w:r>
                <w:rPr>
                  <w:rFonts w:ascii="Times New Roman" w:hAnsi="Times New Roman"/>
                  <w:color w:val="0000FF"/>
                  <w:u w:val="single"/>
                </w:rPr>
                <w:t>e</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30</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5952</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31</w:t>
            </w:r>
          </w:p>
        </w:tc>
        <w:tc>
          <w:tcPr>
            <w:tcW w:w="3520" w:type="dxa"/>
            <w:tcMar>
              <w:top w:w="50" w:type="dxa"/>
              <w:left w:w="100" w:type="dxa"/>
            </w:tcMar>
            <w:vAlign w:val="center"/>
          </w:tcPr>
          <w:p w:rsidR="00913DB0" w:rsidRDefault="00C373C6">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5</w:t>
              </w:r>
              <w:r>
                <w:rPr>
                  <w:rFonts w:ascii="Times New Roman" w:hAnsi="Times New Roman"/>
                  <w:color w:val="0000FF"/>
                  <w:u w:val="single"/>
                </w:rPr>
                <w:t>c</w:t>
              </w:r>
              <w:r w:rsidRPr="00C373C6">
                <w:rPr>
                  <w:rFonts w:ascii="Times New Roman" w:hAnsi="Times New Roman"/>
                  <w:color w:val="0000FF"/>
                  <w:u w:val="single"/>
                  <w:lang w:val="ru-RU"/>
                </w:rPr>
                <w:t>36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32</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5</w:t>
              </w:r>
              <w:r>
                <w:rPr>
                  <w:rFonts w:ascii="Times New Roman" w:hAnsi="Times New Roman"/>
                  <w:color w:val="0000FF"/>
                  <w:u w:val="single"/>
                </w:rPr>
                <w:t>c</w:t>
              </w:r>
              <w:r w:rsidRPr="00C373C6">
                <w:rPr>
                  <w:rFonts w:ascii="Times New Roman" w:hAnsi="Times New Roman"/>
                  <w:color w:val="0000FF"/>
                  <w:u w:val="single"/>
                  <w:lang w:val="ru-RU"/>
                </w:rPr>
                <w:t>36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33</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5</w:t>
              </w:r>
              <w:r>
                <w:rPr>
                  <w:rFonts w:ascii="Times New Roman" w:hAnsi="Times New Roman"/>
                  <w:color w:val="0000FF"/>
                  <w:u w:val="single"/>
                </w:rPr>
                <w:t>efc</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34</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Необратимость процессов в </w:t>
            </w:r>
            <w:r w:rsidRPr="00C373C6">
              <w:rPr>
                <w:rFonts w:ascii="Times New Roman" w:hAnsi="Times New Roman"/>
                <w:color w:val="000000"/>
                <w:sz w:val="24"/>
                <w:lang w:val="ru-RU"/>
              </w:rPr>
              <w:lastRenderedPageBreak/>
              <w:t>природе. Второй закон термодинамики</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6230</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600</w:t>
              </w:r>
              <w:r>
                <w:rPr>
                  <w:rFonts w:ascii="Times New Roman" w:hAnsi="Times New Roman"/>
                  <w:color w:val="0000FF"/>
                  <w:u w:val="single"/>
                </w:rPr>
                <w:t>a</w:t>
              </w:r>
            </w:hyperlink>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36</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Цикл Карно и его КПД</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37</w:t>
            </w:r>
          </w:p>
        </w:tc>
        <w:tc>
          <w:tcPr>
            <w:tcW w:w="3520" w:type="dxa"/>
            <w:tcMar>
              <w:top w:w="50" w:type="dxa"/>
              <w:left w:w="100" w:type="dxa"/>
            </w:tcMar>
            <w:vAlign w:val="center"/>
          </w:tcPr>
          <w:p w:rsidR="00913DB0" w:rsidRDefault="00C373C6">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38</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6938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39</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w:t>
              </w:r>
              <w:r>
                <w:rPr>
                  <w:rFonts w:ascii="Times New Roman" w:hAnsi="Times New Roman"/>
                  <w:color w:val="0000FF"/>
                  <w:u w:val="single"/>
                </w:rPr>
                <w:t>a</w:t>
              </w:r>
              <w:r w:rsidRPr="00C373C6">
                <w:rPr>
                  <w:rFonts w:ascii="Times New Roman" w:hAnsi="Times New Roman"/>
                  <w:color w:val="0000FF"/>
                  <w:u w:val="single"/>
                  <w:lang w:val="ru-RU"/>
                </w:rPr>
                <w:t>50</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40</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63</w:t>
              </w:r>
              <w:r>
                <w:rPr>
                  <w:rFonts w:ascii="Times New Roman" w:hAnsi="Times New Roman"/>
                  <w:color w:val="0000FF"/>
                  <w:u w:val="single"/>
                </w:rPr>
                <w:t>b</w:t>
              </w:r>
              <w:r w:rsidRPr="00C373C6">
                <w:rPr>
                  <w:rFonts w:ascii="Times New Roman" w:hAnsi="Times New Roman"/>
                  <w:color w:val="0000FF"/>
                  <w:u w:val="single"/>
                  <w:lang w:val="ru-RU"/>
                </w:rPr>
                <w:t>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41</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64</w:t>
              </w:r>
              <w:r>
                <w:rPr>
                  <w:rFonts w:ascii="Times New Roman" w:hAnsi="Times New Roman"/>
                  <w:color w:val="0000FF"/>
                  <w:u w:val="single"/>
                </w:rPr>
                <w:t>d</w:t>
              </w:r>
              <w:r w:rsidRPr="00C373C6">
                <w:rPr>
                  <w:rFonts w:ascii="Times New Roman" w:hAnsi="Times New Roman"/>
                  <w:color w:val="0000FF"/>
                  <w:u w:val="single"/>
                  <w:lang w:val="ru-RU"/>
                </w:rPr>
                <w:t>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42</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65</w:t>
              </w:r>
              <w:r>
                <w:rPr>
                  <w:rFonts w:ascii="Times New Roman" w:hAnsi="Times New Roman"/>
                  <w:color w:val="0000FF"/>
                  <w:u w:val="single"/>
                </w:rPr>
                <w:t>f</w:t>
              </w:r>
              <w:r w:rsidRPr="00C373C6">
                <w:rPr>
                  <w:rFonts w:ascii="Times New Roman" w:hAnsi="Times New Roman"/>
                  <w:color w:val="0000FF"/>
                  <w:u w:val="single"/>
                  <w:lang w:val="ru-RU"/>
                </w:rPr>
                <w:t>0</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43</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6708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44</w:t>
            </w:r>
          </w:p>
        </w:tc>
        <w:tc>
          <w:tcPr>
            <w:tcW w:w="3520" w:type="dxa"/>
            <w:tcMar>
              <w:top w:w="50" w:type="dxa"/>
              <w:left w:w="100" w:type="dxa"/>
            </w:tcMar>
            <w:vAlign w:val="center"/>
          </w:tcPr>
          <w:p w:rsidR="00913DB0" w:rsidRDefault="00C373C6">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6820</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45</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Электризация тел. Электрический заряд. Два вида электрических </w:t>
            </w:r>
            <w:r w:rsidRPr="00C373C6">
              <w:rPr>
                <w:rFonts w:ascii="Times New Roman" w:hAnsi="Times New Roman"/>
                <w:color w:val="000000"/>
                <w:sz w:val="24"/>
                <w:lang w:val="ru-RU"/>
              </w:rPr>
              <w:lastRenderedPageBreak/>
              <w:t>зарядов</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w:t>
              </w:r>
              <w:r>
                <w:rPr>
                  <w:rFonts w:ascii="Times New Roman" w:hAnsi="Times New Roman"/>
                  <w:color w:val="0000FF"/>
                  <w:u w:val="single"/>
                </w:rPr>
                <w:t>bcc</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w:t>
              </w:r>
              <w:r>
                <w:rPr>
                  <w:rFonts w:ascii="Times New Roman" w:hAnsi="Times New Roman"/>
                  <w:color w:val="0000FF"/>
                  <w:u w:val="single"/>
                </w:rPr>
                <w:t>bcc</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47</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w:t>
              </w:r>
              <w:r>
                <w:rPr>
                  <w:rFonts w:ascii="Times New Roman" w:hAnsi="Times New Roman"/>
                  <w:color w:val="0000FF"/>
                  <w:u w:val="single"/>
                </w:rPr>
                <w:t>ce</w:t>
              </w:r>
              <w:r w:rsidRPr="00C373C6">
                <w:rPr>
                  <w:rFonts w:ascii="Times New Roman" w:hAnsi="Times New Roman"/>
                  <w:color w:val="0000FF"/>
                  <w:u w:val="single"/>
                  <w:lang w:val="ru-RU"/>
                </w:rPr>
                <w:t>4</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48</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w:t>
              </w:r>
              <w:r>
                <w:rPr>
                  <w:rFonts w:ascii="Times New Roman" w:hAnsi="Times New Roman"/>
                  <w:color w:val="0000FF"/>
                  <w:u w:val="single"/>
                </w:rPr>
                <w:t>df</w:t>
              </w:r>
              <w:r w:rsidRPr="00C373C6">
                <w:rPr>
                  <w:rFonts w:ascii="Times New Roman" w:hAnsi="Times New Roman"/>
                  <w:color w:val="0000FF"/>
                  <w:u w:val="single"/>
                  <w:lang w:val="ru-RU"/>
                </w:rPr>
                <w:t>2</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49</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6</w:t>
              </w:r>
              <w:r>
                <w:rPr>
                  <w:rFonts w:ascii="Times New Roman" w:hAnsi="Times New Roman"/>
                  <w:color w:val="0000FF"/>
                  <w:u w:val="single"/>
                </w:rPr>
                <w:t>f</w:t>
              </w:r>
              <w:r w:rsidRPr="00C373C6">
                <w:rPr>
                  <w:rFonts w:ascii="Times New Roman" w:hAnsi="Times New Roman"/>
                  <w:color w:val="0000FF"/>
                  <w:u w:val="single"/>
                  <w:lang w:val="ru-RU"/>
                </w:rPr>
                <w:t>00</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50</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7018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51</w:t>
            </w:r>
          </w:p>
        </w:tc>
        <w:tc>
          <w:tcPr>
            <w:tcW w:w="3520" w:type="dxa"/>
            <w:tcMar>
              <w:top w:w="50" w:type="dxa"/>
              <w:left w:w="100" w:type="dxa"/>
            </w:tcMar>
            <w:vAlign w:val="center"/>
          </w:tcPr>
          <w:p w:rsidR="00913DB0" w:rsidRDefault="00C373C6">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7126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52</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72</w:t>
              </w:r>
              <w:r>
                <w:rPr>
                  <w:rFonts w:ascii="Times New Roman" w:hAnsi="Times New Roman"/>
                  <w:color w:val="0000FF"/>
                  <w:u w:val="single"/>
                </w:rPr>
                <w:t>c</w:t>
              </w:r>
              <w:r w:rsidRPr="00C373C6">
                <w:rPr>
                  <w:rFonts w:ascii="Times New Roman" w:hAnsi="Times New Roman"/>
                  <w:color w:val="0000FF"/>
                  <w:u w:val="single"/>
                  <w:lang w:val="ru-RU"/>
                </w:rPr>
                <w:t>0</w:t>
              </w:r>
            </w:hyperlink>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53</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54</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 xml:space="preserve">Электростатическая защита. </w:t>
            </w:r>
            <w:r>
              <w:rPr>
                <w:rFonts w:ascii="Times New Roman" w:hAnsi="Times New Roman"/>
                <w:color w:val="000000"/>
                <w:sz w:val="24"/>
              </w:rPr>
              <w:lastRenderedPageBreak/>
              <w:t>Заземление электроприборов</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56</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74</w:t>
              </w:r>
              <w:r>
                <w:rPr>
                  <w:rFonts w:ascii="Times New Roman" w:hAnsi="Times New Roman"/>
                  <w:color w:val="0000FF"/>
                  <w:u w:val="single"/>
                </w:rPr>
                <w:t>f</w:t>
              </w:r>
              <w:r w:rsidRPr="00C373C6">
                <w:rPr>
                  <w:rFonts w:ascii="Times New Roman" w:hAnsi="Times New Roman"/>
                  <w:color w:val="0000FF"/>
                  <w:u w:val="single"/>
                  <w:lang w:val="ru-RU"/>
                </w:rPr>
                <w:t>0</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57</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7838</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58</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7</w:t>
              </w:r>
              <w:r>
                <w:rPr>
                  <w:rFonts w:ascii="Times New Roman" w:hAnsi="Times New Roman"/>
                  <w:color w:val="0000FF"/>
                  <w:u w:val="single"/>
                </w:rPr>
                <w:t>ae</w:t>
              </w:r>
              <w:r w:rsidRPr="00C373C6">
                <w:rPr>
                  <w:rFonts w:ascii="Times New Roman" w:hAnsi="Times New Roman"/>
                  <w:color w:val="0000FF"/>
                  <w:u w:val="single"/>
                  <w:lang w:val="ru-RU"/>
                </w:rPr>
                <w:t>0</w:t>
              </w:r>
            </w:hyperlink>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59</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60</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61</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C373C6">
              <w:rPr>
                <w:rFonts w:ascii="Times New Roman" w:hAnsi="Times New Roman"/>
                <w:color w:val="000000"/>
                <w:sz w:val="24"/>
                <w:lang w:val="ru-RU"/>
              </w:rPr>
              <w:t>—</w:t>
            </w:r>
            <w:r>
              <w:rPr>
                <w:rFonts w:ascii="Times New Roman" w:hAnsi="Times New Roman"/>
                <w:color w:val="000000"/>
                <w:sz w:val="24"/>
              </w:rPr>
              <w:t>n</w:t>
            </w:r>
            <w:r w:rsidRPr="00C373C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84</w:t>
              </w:r>
              <w:r>
                <w:rPr>
                  <w:rFonts w:ascii="Times New Roman" w:hAnsi="Times New Roman"/>
                  <w:color w:val="0000FF"/>
                  <w:u w:val="single"/>
                </w:rPr>
                <w:t>ae</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82</w:t>
              </w:r>
              <w:r>
                <w:rPr>
                  <w:rFonts w:ascii="Times New Roman" w:hAnsi="Times New Roman"/>
                  <w:color w:val="0000FF"/>
                  <w:u w:val="single"/>
                </w:rPr>
                <w:t>ba</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63</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84</w:t>
              </w:r>
              <w:r>
                <w:rPr>
                  <w:rFonts w:ascii="Times New Roman" w:hAnsi="Times New Roman"/>
                  <w:color w:val="0000FF"/>
                  <w:u w:val="single"/>
                </w:rPr>
                <w:t>ae</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64</w:t>
            </w:r>
          </w:p>
        </w:tc>
        <w:tc>
          <w:tcPr>
            <w:tcW w:w="3520"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86</w:t>
              </w:r>
              <w:r>
                <w:rPr>
                  <w:rFonts w:ascii="Times New Roman" w:hAnsi="Times New Roman"/>
                  <w:color w:val="0000FF"/>
                  <w:u w:val="single"/>
                </w:rPr>
                <w:t>fc</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65</w:t>
            </w:r>
          </w:p>
        </w:tc>
        <w:tc>
          <w:tcPr>
            <w:tcW w:w="3520" w:type="dxa"/>
            <w:tcMar>
              <w:top w:w="50" w:type="dxa"/>
              <w:left w:w="100" w:type="dxa"/>
            </w:tcMar>
            <w:vAlign w:val="center"/>
          </w:tcPr>
          <w:p w:rsidR="00913DB0" w:rsidRDefault="00C373C6">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88</w:t>
              </w:r>
              <w:r>
                <w:rPr>
                  <w:rFonts w:ascii="Times New Roman" w:hAnsi="Times New Roman"/>
                  <w:color w:val="0000FF"/>
                  <w:u w:val="single"/>
                </w:rPr>
                <w:t>be</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66</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8</w:t>
              </w:r>
              <w:r>
                <w:rPr>
                  <w:rFonts w:ascii="Times New Roman" w:hAnsi="Times New Roman"/>
                  <w:color w:val="0000FF"/>
                  <w:u w:val="single"/>
                </w:rPr>
                <w:t>a</w:t>
              </w:r>
              <w:r w:rsidRPr="00C373C6">
                <w:rPr>
                  <w:rFonts w:ascii="Times New Roman" w:hAnsi="Times New Roman"/>
                  <w:color w:val="0000FF"/>
                  <w:u w:val="single"/>
                  <w:lang w:val="ru-RU"/>
                </w:rPr>
                <w:t>8</w:t>
              </w:r>
              <w:r>
                <w:rPr>
                  <w:rFonts w:ascii="Times New Roman" w:hAnsi="Times New Roman"/>
                  <w:color w:val="0000FF"/>
                  <w:u w:val="single"/>
                </w:rPr>
                <w:t>a</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67</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8</w:t>
              </w:r>
              <w:r>
                <w:rPr>
                  <w:rFonts w:ascii="Times New Roman" w:hAnsi="Times New Roman"/>
                  <w:color w:val="0000FF"/>
                  <w:u w:val="single"/>
                </w:rPr>
                <w:t>c</w:t>
              </w:r>
              <w:r w:rsidRPr="00C373C6">
                <w:rPr>
                  <w:rFonts w:ascii="Times New Roman" w:hAnsi="Times New Roman"/>
                  <w:color w:val="0000FF"/>
                  <w:u w:val="single"/>
                  <w:lang w:val="ru-RU"/>
                </w:rPr>
                <w:t>56</w:t>
              </w:r>
            </w:hyperlink>
          </w:p>
        </w:tc>
      </w:tr>
      <w:tr w:rsidR="00913DB0" w:rsidRPr="00C373C6">
        <w:trPr>
          <w:trHeight w:val="144"/>
          <w:tblCellSpacing w:w="20" w:type="nil"/>
        </w:trPr>
        <w:tc>
          <w:tcPr>
            <w:tcW w:w="356" w:type="dxa"/>
            <w:tcMar>
              <w:top w:w="50" w:type="dxa"/>
              <w:left w:w="100" w:type="dxa"/>
            </w:tcMar>
            <w:vAlign w:val="center"/>
          </w:tcPr>
          <w:p w:rsidR="00913DB0" w:rsidRDefault="00C373C6">
            <w:pPr>
              <w:spacing w:after="0"/>
            </w:pPr>
            <w:r>
              <w:rPr>
                <w:rFonts w:ascii="Times New Roman" w:hAnsi="Times New Roman"/>
                <w:color w:val="000000"/>
                <w:sz w:val="24"/>
              </w:rPr>
              <w:t>68</w:t>
            </w:r>
          </w:p>
        </w:tc>
        <w:tc>
          <w:tcPr>
            <w:tcW w:w="3520"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913DB0" w:rsidRDefault="00913DB0">
            <w:pPr>
              <w:spacing w:after="0"/>
              <w:ind w:left="135"/>
              <w:jc w:val="center"/>
            </w:pPr>
          </w:p>
        </w:tc>
        <w:tc>
          <w:tcPr>
            <w:tcW w:w="1587" w:type="dxa"/>
            <w:tcMar>
              <w:top w:w="50" w:type="dxa"/>
              <w:left w:w="100" w:type="dxa"/>
            </w:tcMar>
            <w:vAlign w:val="center"/>
          </w:tcPr>
          <w:p w:rsidR="00913DB0" w:rsidRDefault="00913DB0">
            <w:pPr>
              <w:spacing w:after="0"/>
              <w:ind w:left="135"/>
              <w:jc w:val="center"/>
            </w:pPr>
          </w:p>
        </w:tc>
        <w:tc>
          <w:tcPr>
            <w:tcW w:w="1120" w:type="dxa"/>
            <w:tcMar>
              <w:top w:w="50" w:type="dxa"/>
              <w:left w:w="100" w:type="dxa"/>
            </w:tcMar>
            <w:vAlign w:val="center"/>
          </w:tcPr>
          <w:p w:rsidR="00913DB0" w:rsidRDefault="00913DB0">
            <w:pPr>
              <w:spacing w:after="0"/>
              <w:ind w:left="135"/>
            </w:pPr>
          </w:p>
        </w:tc>
        <w:tc>
          <w:tcPr>
            <w:tcW w:w="1933"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8</w:t>
              </w:r>
              <w:r>
                <w:rPr>
                  <w:rFonts w:ascii="Times New Roman" w:hAnsi="Times New Roman"/>
                  <w:color w:val="0000FF"/>
                  <w:u w:val="single"/>
                </w:rPr>
                <w:t>f</w:t>
              </w:r>
              <w:r w:rsidRPr="00C373C6">
                <w:rPr>
                  <w:rFonts w:ascii="Times New Roman" w:hAnsi="Times New Roman"/>
                  <w:color w:val="0000FF"/>
                  <w:u w:val="single"/>
                  <w:lang w:val="ru-RU"/>
                </w:rPr>
                <w:t>6</w:t>
              </w:r>
              <w:r>
                <w:rPr>
                  <w:rFonts w:ascii="Times New Roman" w:hAnsi="Times New Roman"/>
                  <w:color w:val="0000FF"/>
                  <w:u w:val="single"/>
                </w:rPr>
                <w:t>c</w:t>
              </w:r>
            </w:hyperlink>
          </w:p>
        </w:tc>
      </w:tr>
      <w:tr w:rsidR="00913DB0">
        <w:trPr>
          <w:trHeight w:val="144"/>
          <w:tblCellSpacing w:w="20" w:type="nil"/>
        </w:trPr>
        <w:tc>
          <w:tcPr>
            <w:tcW w:w="0" w:type="auto"/>
            <w:gridSpan w:val="2"/>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913DB0" w:rsidRDefault="00913DB0"/>
        </w:tc>
      </w:tr>
    </w:tbl>
    <w:p w:rsidR="00913DB0" w:rsidRDefault="00913DB0">
      <w:pPr>
        <w:sectPr w:rsidR="00913DB0">
          <w:pgSz w:w="16383" w:h="11906" w:orient="landscape"/>
          <w:pgMar w:top="1134" w:right="850" w:bottom="1134" w:left="1701" w:header="720" w:footer="720" w:gutter="0"/>
          <w:cols w:space="720"/>
        </w:sectPr>
      </w:pPr>
    </w:p>
    <w:p w:rsidR="00913DB0" w:rsidRDefault="00C373C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4096"/>
        <w:gridCol w:w="1170"/>
        <w:gridCol w:w="1841"/>
        <w:gridCol w:w="1910"/>
        <w:gridCol w:w="1347"/>
        <w:gridCol w:w="2800"/>
      </w:tblGrid>
      <w:tr w:rsidR="00913DB0">
        <w:trPr>
          <w:trHeight w:val="144"/>
          <w:tblCellSpacing w:w="20" w:type="nil"/>
        </w:trPr>
        <w:tc>
          <w:tcPr>
            <w:tcW w:w="361"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 п/п </w:t>
            </w:r>
          </w:p>
          <w:p w:rsidR="00913DB0" w:rsidRDefault="00913DB0">
            <w:pPr>
              <w:spacing w:after="0"/>
              <w:ind w:left="135"/>
            </w:pPr>
          </w:p>
        </w:tc>
        <w:tc>
          <w:tcPr>
            <w:tcW w:w="3432"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Тема урока </w:t>
            </w:r>
          </w:p>
          <w:p w:rsidR="00913DB0" w:rsidRDefault="00913DB0">
            <w:pPr>
              <w:spacing w:after="0"/>
              <w:ind w:left="135"/>
            </w:pPr>
          </w:p>
        </w:tc>
        <w:tc>
          <w:tcPr>
            <w:tcW w:w="0" w:type="auto"/>
            <w:gridSpan w:val="3"/>
            <w:tcMar>
              <w:top w:w="50" w:type="dxa"/>
              <w:left w:w="100" w:type="dxa"/>
            </w:tcMar>
            <w:vAlign w:val="center"/>
          </w:tcPr>
          <w:p w:rsidR="00913DB0" w:rsidRDefault="00C373C6">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Дата изучения </w:t>
            </w:r>
          </w:p>
          <w:p w:rsidR="00913DB0" w:rsidRDefault="00913DB0">
            <w:pPr>
              <w:spacing w:after="0"/>
              <w:ind w:left="135"/>
            </w:pPr>
          </w:p>
        </w:tc>
        <w:tc>
          <w:tcPr>
            <w:tcW w:w="1944" w:type="dxa"/>
            <w:vMerge w:val="restart"/>
            <w:tcMar>
              <w:top w:w="50" w:type="dxa"/>
              <w:left w:w="100" w:type="dxa"/>
            </w:tcMar>
            <w:vAlign w:val="center"/>
          </w:tcPr>
          <w:p w:rsidR="00913DB0" w:rsidRDefault="00C373C6">
            <w:pPr>
              <w:spacing w:after="0"/>
              <w:ind w:left="135"/>
            </w:pPr>
            <w:r>
              <w:rPr>
                <w:rFonts w:ascii="Times New Roman" w:hAnsi="Times New Roman"/>
                <w:b/>
                <w:color w:val="000000"/>
                <w:sz w:val="24"/>
              </w:rPr>
              <w:t xml:space="preserve">Электронные цифровые образовательные ресурсы </w:t>
            </w:r>
          </w:p>
          <w:p w:rsidR="00913DB0" w:rsidRDefault="00913DB0">
            <w:pPr>
              <w:spacing w:after="0"/>
              <w:ind w:left="135"/>
            </w:pPr>
          </w:p>
        </w:tc>
      </w:tr>
      <w:tr w:rsidR="00913DB0">
        <w:trPr>
          <w:trHeight w:val="144"/>
          <w:tblCellSpacing w:w="20" w:type="nil"/>
        </w:trPr>
        <w:tc>
          <w:tcPr>
            <w:tcW w:w="0" w:type="auto"/>
            <w:vMerge/>
            <w:tcBorders>
              <w:top w:val="nil"/>
            </w:tcBorders>
            <w:tcMar>
              <w:top w:w="50" w:type="dxa"/>
              <w:left w:w="100" w:type="dxa"/>
            </w:tcMar>
          </w:tcPr>
          <w:p w:rsidR="00913DB0" w:rsidRDefault="00913DB0"/>
        </w:tc>
        <w:tc>
          <w:tcPr>
            <w:tcW w:w="0" w:type="auto"/>
            <w:vMerge/>
            <w:tcBorders>
              <w:top w:val="nil"/>
            </w:tcBorders>
            <w:tcMar>
              <w:top w:w="50" w:type="dxa"/>
              <w:left w:w="100" w:type="dxa"/>
            </w:tcMar>
          </w:tcPr>
          <w:p w:rsidR="00913DB0" w:rsidRDefault="00913DB0"/>
        </w:tc>
        <w:tc>
          <w:tcPr>
            <w:tcW w:w="802"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Всего </w:t>
            </w:r>
          </w:p>
          <w:p w:rsidR="00913DB0" w:rsidRDefault="00913DB0">
            <w:pPr>
              <w:spacing w:after="0"/>
              <w:ind w:left="135"/>
            </w:pPr>
          </w:p>
        </w:tc>
        <w:tc>
          <w:tcPr>
            <w:tcW w:w="1496"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Контрольные работы </w:t>
            </w:r>
          </w:p>
          <w:p w:rsidR="00913DB0" w:rsidRDefault="00913DB0">
            <w:pPr>
              <w:spacing w:after="0"/>
              <w:ind w:left="135"/>
            </w:pPr>
          </w:p>
        </w:tc>
        <w:tc>
          <w:tcPr>
            <w:tcW w:w="1598" w:type="dxa"/>
            <w:tcMar>
              <w:top w:w="50" w:type="dxa"/>
              <w:left w:w="100" w:type="dxa"/>
            </w:tcMar>
            <w:vAlign w:val="center"/>
          </w:tcPr>
          <w:p w:rsidR="00913DB0" w:rsidRDefault="00C373C6">
            <w:pPr>
              <w:spacing w:after="0"/>
              <w:ind w:left="135"/>
            </w:pPr>
            <w:r>
              <w:rPr>
                <w:rFonts w:ascii="Times New Roman" w:hAnsi="Times New Roman"/>
                <w:b/>
                <w:color w:val="000000"/>
                <w:sz w:val="24"/>
              </w:rPr>
              <w:t xml:space="preserve">Практические работы </w:t>
            </w:r>
          </w:p>
          <w:p w:rsidR="00913DB0" w:rsidRDefault="00913DB0">
            <w:pPr>
              <w:spacing w:after="0"/>
              <w:ind w:left="135"/>
            </w:pPr>
          </w:p>
        </w:tc>
        <w:tc>
          <w:tcPr>
            <w:tcW w:w="0" w:type="auto"/>
            <w:vMerge/>
            <w:tcBorders>
              <w:top w:val="nil"/>
            </w:tcBorders>
            <w:tcMar>
              <w:top w:w="50" w:type="dxa"/>
              <w:left w:w="100" w:type="dxa"/>
            </w:tcMar>
          </w:tcPr>
          <w:p w:rsidR="00913DB0" w:rsidRDefault="00913DB0"/>
        </w:tc>
        <w:tc>
          <w:tcPr>
            <w:tcW w:w="0" w:type="auto"/>
            <w:vMerge/>
            <w:tcBorders>
              <w:top w:val="nil"/>
            </w:tcBorders>
            <w:tcMar>
              <w:top w:w="50" w:type="dxa"/>
              <w:left w:w="100" w:type="dxa"/>
            </w:tcMar>
          </w:tcPr>
          <w:p w:rsidR="00913DB0" w:rsidRDefault="00913DB0"/>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r>
              <w:rPr>
                <w:rFonts w:ascii="Times New Roman" w:hAnsi="Times New Roman"/>
                <w:color w:val="000000"/>
                <w:sz w:val="24"/>
              </w:rPr>
              <w:t>Линии магнитной индукции</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9778</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98</w:t>
              </w:r>
              <w:r>
                <w:rPr>
                  <w:rFonts w:ascii="Times New Roman" w:hAnsi="Times New Roman"/>
                  <w:color w:val="0000FF"/>
                  <w:u w:val="single"/>
                </w:rPr>
                <w:t>fe</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98</w:t>
              </w:r>
              <w:r>
                <w:rPr>
                  <w:rFonts w:ascii="Times New Roman" w:hAnsi="Times New Roman"/>
                  <w:color w:val="0000FF"/>
                  <w:u w:val="single"/>
                </w:rPr>
                <w:t>fe</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9</w:t>
              </w:r>
              <w:r>
                <w:rPr>
                  <w:rFonts w:ascii="Times New Roman" w:hAnsi="Times New Roman"/>
                  <w:color w:val="0000FF"/>
                  <w:u w:val="single"/>
                </w:rPr>
                <w:t>ac</w:t>
              </w:r>
              <w:r w:rsidRPr="00C373C6">
                <w:rPr>
                  <w:rFonts w:ascii="Times New Roman" w:hAnsi="Times New Roman"/>
                  <w:color w:val="0000FF"/>
                  <w:u w:val="single"/>
                  <w:lang w:val="ru-RU"/>
                </w:rPr>
                <w:t>0</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w:t>
              </w:r>
              <w:r w:rsidRPr="00C373C6">
                <w:rPr>
                  <w:rFonts w:ascii="Times New Roman" w:hAnsi="Times New Roman"/>
                  <w:color w:val="0000FF"/>
                  <w:u w:val="single"/>
                  <w:lang w:val="ru-RU"/>
                </w:rPr>
                <w:t>9</w:t>
              </w:r>
              <w:r>
                <w:rPr>
                  <w:rFonts w:ascii="Times New Roman" w:hAnsi="Times New Roman"/>
                  <w:color w:val="0000FF"/>
                  <w:u w:val="single"/>
                </w:rPr>
                <w:t>df</w:t>
              </w:r>
              <w:r w:rsidRPr="00C373C6">
                <w:rPr>
                  <w:rFonts w:ascii="Times New Roman" w:hAnsi="Times New Roman"/>
                  <w:color w:val="0000FF"/>
                  <w:u w:val="single"/>
                  <w:lang w:val="ru-RU"/>
                </w:rPr>
                <w:t>4</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Электромагнитная индукция. Поток вектора магнитной индукции. ЭДС индукции. Закон электромагнитной </w:t>
            </w:r>
            <w:r w:rsidRPr="00C373C6">
              <w:rPr>
                <w:rFonts w:ascii="Times New Roman" w:hAnsi="Times New Roman"/>
                <w:color w:val="000000"/>
                <w:sz w:val="24"/>
                <w:lang w:val="ru-RU"/>
              </w:rPr>
              <w:lastRenderedPageBreak/>
              <w:t>индукции Фарадея</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ca</w:t>
              </w:r>
              <w:r w:rsidRPr="00C373C6">
                <w:rPr>
                  <w:rFonts w:ascii="Times New Roman" w:hAnsi="Times New Roman"/>
                  <w:color w:val="0000FF"/>
                  <w:u w:val="single"/>
                  <w:lang w:val="ru-RU"/>
                </w:rPr>
                <w:t>150</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8</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r>
              <w:rPr>
                <w:rFonts w:ascii="Times New Roman" w:hAnsi="Times New Roman"/>
                <w:color w:val="000000"/>
                <w:sz w:val="24"/>
              </w:rPr>
              <w:t>Электромагнитное поле</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ca</w:t>
              </w:r>
              <w:r w:rsidRPr="00C373C6">
                <w:rPr>
                  <w:rFonts w:ascii="Times New Roman" w:hAnsi="Times New Roman"/>
                  <w:color w:val="0000FF"/>
                  <w:u w:val="single"/>
                  <w:lang w:val="ru-RU"/>
                </w:rPr>
                <w:t>600</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9</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10</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cab</w:t>
              </w:r>
              <w:r w:rsidRPr="00C373C6">
                <w:rPr>
                  <w:rFonts w:ascii="Times New Roman" w:hAnsi="Times New Roman"/>
                  <w:color w:val="0000FF"/>
                  <w:u w:val="single"/>
                  <w:lang w:val="ru-RU"/>
                </w:rPr>
                <w:t>82</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11</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Контрольная работа по теме «Магнитное поле. </w:t>
            </w:r>
            <w:r>
              <w:rPr>
                <w:rFonts w:ascii="Times New Roman" w:hAnsi="Times New Roman"/>
                <w:color w:val="000000"/>
                <w:sz w:val="24"/>
              </w:rPr>
              <w:t>Электромагнитная индукция»</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cad</w:t>
              </w:r>
              <w:r w:rsidRPr="00C373C6">
                <w:rPr>
                  <w:rFonts w:ascii="Times New Roman" w:hAnsi="Times New Roman"/>
                  <w:color w:val="0000FF"/>
                  <w:u w:val="single"/>
                  <w:lang w:val="ru-RU"/>
                </w:rPr>
                <w:t>58</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12</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caf</w:t>
              </w:r>
              <w:r w:rsidRPr="00C373C6">
                <w:rPr>
                  <w:rFonts w:ascii="Times New Roman" w:hAnsi="Times New Roman"/>
                  <w:color w:val="0000FF"/>
                  <w:u w:val="single"/>
                  <w:lang w:val="ru-RU"/>
                </w:rPr>
                <w:t>06</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13</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14</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Колебательный контур. Свободные </w:t>
            </w:r>
            <w:r w:rsidRPr="00C373C6">
              <w:rPr>
                <w:rFonts w:ascii="Times New Roman" w:hAnsi="Times New Roman"/>
                <w:color w:val="000000"/>
                <w:sz w:val="24"/>
                <w:lang w:val="ru-RU"/>
              </w:rPr>
              <w:lastRenderedPageBreak/>
              <w:t xml:space="preserve">электромагнитные колебания в идеальном колебательном контуре. </w:t>
            </w:r>
            <w:r>
              <w:rPr>
                <w:rFonts w:ascii="Times New Roman" w:hAnsi="Times New Roman"/>
                <w:color w:val="000000"/>
                <w:sz w:val="24"/>
              </w:rPr>
              <w:t>Аналогия между механическими и электромагнитными колебаниями</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cb</w:t>
              </w:r>
              <w:r w:rsidRPr="00C373C6">
                <w:rPr>
                  <w:rFonts w:ascii="Times New Roman" w:hAnsi="Times New Roman"/>
                  <w:color w:val="0000FF"/>
                  <w:u w:val="single"/>
                  <w:lang w:val="ru-RU"/>
                </w:rPr>
                <w:t>820</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cb</w:t>
              </w:r>
              <w:r w:rsidRPr="00C373C6">
                <w:rPr>
                  <w:rFonts w:ascii="Times New Roman" w:hAnsi="Times New Roman"/>
                  <w:color w:val="0000FF"/>
                  <w:u w:val="single"/>
                  <w:lang w:val="ru-RU"/>
                </w:rPr>
                <w:t>9</w:t>
              </w:r>
              <w:r>
                <w:rPr>
                  <w:rFonts w:ascii="Times New Roman" w:hAnsi="Times New Roman"/>
                  <w:color w:val="0000FF"/>
                  <w:u w:val="single"/>
                </w:rPr>
                <w:t>c</w:t>
              </w:r>
              <w:r w:rsidRPr="00C373C6">
                <w:rPr>
                  <w:rFonts w:ascii="Times New Roman" w:hAnsi="Times New Roman"/>
                  <w:color w:val="0000FF"/>
                  <w:u w:val="single"/>
                  <w:lang w:val="ru-RU"/>
                </w:rPr>
                <w:t>4</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16</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Представление о затухающих колебаниях. Вынужденные механические колебания. </w:t>
            </w:r>
            <w:r>
              <w:rPr>
                <w:rFonts w:ascii="Times New Roman" w:hAnsi="Times New Roman"/>
                <w:color w:val="000000"/>
                <w:sz w:val="24"/>
              </w:rPr>
              <w:t>Резонанс. Вынужденные электромагнитные колебания</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cbb</w:t>
              </w:r>
              <w:r w:rsidRPr="00C373C6">
                <w:rPr>
                  <w:rFonts w:ascii="Times New Roman" w:hAnsi="Times New Roman"/>
                  <w:color w:val="0000FF"/>
                  <w:u w:val="single"/>
                  <w:lang w:val="ru-RU"/>
                </w:rPr>
                <w:t>86</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17</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Переменный ток. Синусоидальный переменный ток. Мощность переменного тока. Амплитудное и действующее значение силы тока и напряжения</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cbd</w:t>
              </w:r>
              <w:r w:rsidRPr="00C373C6">
                <w:rPr>
                  <w:rFonts w:ascii="Times New Roman" w:hAnsi="Times New Roman"/>
                  <w:color w:val="0000FF"/>
                  <w:u w:val="single"/>
                  <w:lang w:val="ru-RU"/>
                </w:rPr>
                <w:t>34</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18</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19</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cc</w:t>
              </w:r>
              <w:r w:rsidRPr="00C373C6">
                <w:rPr>
                  <w:rFonts w:ascii="Times New Roman" w:hAnsi="Times New Roman"/>
                  <w:color w:val="0000FF"/>
                  <w:u w:val="single"/>
                  <w:lang w:val="ru-RU"/>
                </w:rPr>
                <w:t>324</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20</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Экологические риски при производстве электроэнергии. Культура использования электроэнергии в повседневной жизни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lastRenderedPageBreak/>
              <w:t>21</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r>
              <w:rPr>
                <w:rFonts w:ascii="Times New Roman" w:hAnsi="Times New Roman"/>
                <w:color w:val="000000"/>
                <w:sz w:val="24"/>
              </w:rPr>
              <w:t>Поперечные и продольные волны</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cca</w:t>
              </w:r>
              <w:r w:rsidRPr="00C373C6">
                <w:rPr>
                  <w:rFonts w:ascii="Times New Roman" w:hAnsi="Times New Roman"/>
                  <w:color w:val="0000FF"/>
                  <w:u w:val="single"/>
                  <w:lang w:val="ru-RU"/>
                </w:rPr>
                <w:t>54</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22</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Звук. Скорость звука. Громкость звука. </w:t>
            </w:r>
            <w:r>
              <w:rPr>
                <w:rFonts w:ascii="Times New Roman" w:hAnsi="Times New Roman"/>
                <w:color w:val="000000"/>
                <w:sz w:val="24"/>
              </w:rPr>
              <w:t>Высота тона. Тембр звука</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ccc</w:t>
              </w:r>
              <w:r w:rsidRPr="00C373C6">
                <w:rPr>
                  <w:rFonts w:ascii="Times New Roman" w:hAnsi="Times New Roman"/>
                  <w:color w:val="0000FF"/>
                  <w:u w:val="single"/>
                  <w:lang w:val="ru-RU"/>
                </w:rPr>
                <w:t>0</w:t>
              </w:r>
              <w:r>
                <w:rPr>
                  <w:rFonts w:ascii="Times New Roman" w:hAnsi="Times New Roman"/>
                  <w:color w:val="0000FF"/>
                  <w:u w:val="single"/>
                </w:rPr>
                <w:t>c</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23</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Электромагнитные волны, их свойства и скорость. </w:t>
            </w:r>
            <w:r>
              <w:rPr>
                <w:rFonts w:ascii="Times New Roman" w:hAnsi="Times New Roman"/>
                <w:color w:val="000000"/>
                <w:sz w:val="24"/>
              </w:rPr>
              <w:t>Шкала электромагнитных волн</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ccfe</w:t>
              </w:r>
              <w:r w:rsidRPr="00C373C6">
                <w:rPr>
                  <w:rFonts w:ascii="Times New Roman" w:hAnsi="Times New Roman"/>
                  <w:color w:val="0000FF"/>
                  <w:u w:val="single"/>
                  <w:lang w:val="ru-RU"/>
                </w:rPr>
                <w:t>0</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24</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Принципы радиосвязи и телевидения. Развитие средств связи. </w:t>
            </w:r>
            <w:r>
              <w:rPr>
                <w:rFonts w:ascii="Times New Roman" w:hAnsi="Times New Roman"/>
                <w:color w:val="000000"/>
                <w:sz w:val="24"/>
              </w:rPr>
              <w:t>Радиолокация</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25</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cc</w:t>
              </w:r>
              <w:r w:rsidRPr="00C373C6">
                <w:rPr>
                  <w:rFonts w:ascii="Times New Roman" w:hAnsi="Times New Roman"/>
                  <w:color w:val="0000FF"/>
                  <w:u w:val="single"/>
                  <w:lang w:val="ru-RU"/>
                </w:rPr>
                <w:t>6</w:t>
              </w:r>
              <w:r>
                <w:rPr>
                  <w:rFonts w:ascii="Times New Roman" w:hAnsi="Times New Roman"/>
                  <w:color w:val="0000FF"/>
                  <w:u w:val="single"/>
                </w:rPr>
                <w:t>f</w:t>
              </w:r>
              <w:r w:rsidRPr="00C373C6">
                <w:rPr>
                  <w:rFonts w:ascii="Times New Roman" w:hAnsi="Times New Roman"/>
                  <w:color w:val="0000FF"/>
                  <w:u w:val="single"/>
                  <w:lang w:val="ru-RU"/>
                </w:rPr>
                <w:t>8</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26</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cd</w:t>
              </w:r>
              <w:r w:rsidRPr="00C373C6">
                <w:rPr>
                  <w:rFonts w:ascii="Times New Roman" w:hAnsi="Times New Roman"/>
                  <w:color w:val="0000FF"/>
                  <w:u w:val="single"/>
                  <w:lang w:val="ru-RU"/>
                </w:rPr>
                <w:t>350</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27</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cd</w:t>
              </w:r>
              <w:r w:rsidRPr="00C373C6">
                <w:rPr>
                  <w:rFonts w:ascii="Times New Roman" w:hAnsi="Times New Roman"/>
                  <w:color w:val="0000FF"/>
                  <w:u w:val="single"/>
                  <w:lang w:val="ru-RU"/>
                </w:rPr>
                <w:t>4</w:t>
              </w:r>
              <w:r>
                <w:rPr>
                  <w:rFonts w:ascii="Times New Roman" w:hAnsi="Times New Roman"/>
                  <w:color w:val="0000FF"/>
                  <w:u w:val="single"/>
                </w:rPr>
                <w:t>e</w:t>
              </w:r>
              <w:r w:rsidRPr="00C373C6">
                <w:rPr>
                  <w:rFonts w:ascii="Times New Roman" w:hAnsi="Times New Roman"/>
                  <w:color w:val="0000FF"/>
                  <w:u w:val="single"/>
                  <w:lang w:val="ru-RU"/>
                </w:rPr>
                <w:t>0</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28</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Преломление света. Полное внутреннее отражение. Предельный угол полного внутреннего отражения</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cd</w:t>
              </w:r>
              <w:r w:rsidRPr="00C373C6">
                <w:rPr>
                  <w:rFonts w:ascii="Times New Roman" w:hAnsi="Times New Roman"/>
                  <w:color w:val="0000FF"/>
                  <w:u w:val="single"/>
                  <w:lang w:val="ru-RU"/>
                </w:rPr>
                <w:t>7</w:t>
              </w:r>
              <w:r>
                <w:rPr>
                  <w:rFonts w:ascii="Times New Roman" w:hAnsi="Times New Roman"/>
                  <w:color w:val="0000FF"/>
                  <w:u w:val="single"/>
                </w:rPr>
                <w:t>f</w:t>
              </w:r>
              <w:r w:rsidRPr="00C373C6">
                <w:rPr>
                  <w:rFonts w:ascii="Times New Roman" w:hAnsi="Times New Roman"/>
                  <w:color w:val="0000FF"/>
                  <w:u w:val="single"/>
                  <w:lang w:val="ru-RU"/>
                </w:rPr>
                <w:t>6</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29</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cd</w:t>
              </w:r>
              <w:r w:rsidRPr="00C373C6">
                <w:rPr>
                  <w:rFonts w:ascii="Times New Roman" w:hAnsi="Times New Roman"/>
                  <w:color w:val="0000FF"/>
                  <w:u w:val="single"/>
                  <w:lang w:val="ru-RU"/>
                </w:rPr>
                <w:t>67</w:t>
              </w:r>
              <w:r>
                <w:rPr>
                  <w:rFonts w:ascii="Times New Roman" w:hAnsi="Times New Roman"/>
                  <w:color w:val="0000FF"/>
                  <w:u w:val="single"/>
                </w:rPr>
                <w:t>a</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30</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Линзы. Построение изображений в </w:t>
            </w:r>
            <w:r w:rsidRPr="00C373C6">
              <w:rPr>
                <w:rFonts w:ascii="Times New Roman" w:hAnsi="Times New Roman"/>
                <w:color w:val="000000"/>
                <w:sz w:val="24"/>
                <w:lang w:val="ru-RU"/>
              </w:rPr>
              <w:lastRenderedPageBreak/>
              <w:t>линзе. Формула тонкой линзы. Увеличение линзы</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cdd</w:t>
              </w:r>
              <w:r w:rsidRPr="00C373C6">
                <w:rPr>
                  <w:rFonts w:ascii="Times New Roman" w:hAnsi="Times New Roman"/>
                  <w:color w:val="0000FF"/>
                  <w:u w:val="single"/>
                  <w:lang w:val="ru-RU"/>
                </w:rPr>
                <w:t>1</w:t>
              </w:r>
              <w:r>
                <w:rPr>
                  <w:rFonts w:ascii="Times New Roman" w:hAnsi="Times New Roman"/>
                  <w:color w:val="0000FF"/>
                  <w:u w:val="single"/>
                </w:rPr>
                <w:t>e</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lastRenderedPageBreak/>
              <w:t>31</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32</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33</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ced</w:t>
              </w:r>
              <w:r w:rsidRPr="00C373C6">
                <w:rPr>
                  <w:rFonts w:ascii="Times New Roman" w:hAnsi="Times New Roman"/>
                  <w:color w:val="0000FF"/>
                  <w:u w:val="single"/>
                  <w:lang w:val="ru-RU"/>
                </w:rPr>
                <w:t>22</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34</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Поперечность световых волн. Поляризация света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cf</w:t>
              </w:r>
              <w:r w:rsidRPr="00C373C6">
                <w:rPr>
                  <w:rFonts w:ascii="Times New Roman" w:hAnsi="Times New Roman"/>
                  <w:color w:val="0000FF"/>
                  <w:u w:val="single"/>
                  <w:lang w:val="ru-RU"/>
                </w:rPr>
                <w:t>02</w:t>
              </w:r>
              <w:r>
                <w:rPr>
                  <w:rFonts w:ascii="Times New Roman" w:hAnsi="Times New Roman"/>
                  <w:color w:val="0000FF"/>
                  <w:u w:val="single"/>
                </w:rPr>
                <w:t>e</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35</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36</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Границы применимости классической механики. Постулаты специальной теории относительности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cf</w:t>
              </w:r>
              <w:r w:rsidRPr="00C373C6">
                <w:rPr>
                  <w:rFonts w:ascii="Times New Roman" w:hAnsi="Times New Roman"/>
                  <w:color w:val="0000FF"/>
                  <w:u w:val="single"/>
                  <w:lang w:val="ru-RU"/>
                </w:rPr>
                <w:t>862</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37</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cfa</w:t>
              </w:r>
              <w:r w:rsidRPr="00C373C6">
                <w:rPr>
                  <w:rFonts w:ascii="Times New Roman" w:hAnsi="Times New Roman"/>
                  <w:color w:val="0000FF"/>
                  <w:u w:val="single"/>
                  <w:lang w:val="ru-RU"/>
                </w:rPr>
                <w:t>42</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38</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Энергия и импульс релятивистской частицы. Связь массы с энергией и импульсом. </w:t>
            </w:r>
            <w:r>
              <w:rPr>
                <w:rFonts w:ascii="Times New Roman" w:hAnsi="Times New Roman"/>
                <w:color w:val="000000"/>
                <w:sz w:val="24"/>
              </w:rPr>
              <w:t>Энергия покоя</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cfc</w:t>
              </w:r>
              <w:r w:rsidRPr="00C373C6">
                <w:rPr>
                  <w:rFonts w:ascii="Times New Roman" w:hAnsi="Times New Roman"/>
                  <w:color w:val="0000FF"/>
                  <w:u w:val="single"/>
                  <w:lang w:val="ru-RU"/>
                </w:rPr>
                <w:t>68</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39</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cf</w:t>
              </w:r>
              <w:r w:rsidRPr="00C373C6">
                <w:rPr>
                  <w:rFonts w:ascii="Times New Roman" w:hAnsi="Times New Roman"/>
                  <w:color w:val="0000FF"/>
                  <w:u w:val="single"/>
                  <w:lang w:val="ru-RU"/>
                </w:rPr>
                <w:t>6</w:t>
              </w:r>
              <w:r>
                <w:rPr>
                  <w:rFonts w:ascii="Times New Roman" w:hAnsi="Times New Roman"/>
                  <w:color w:val="0000FF"/>
                  <w:u w:val="single"/>
                </w:rPr>
                <w:t>f</w:t>
              </w:r>
              <w:r w:rsidRPr="00C373C6">
                <w:rPr>
                  <w:rFonts w:ascii="Times New Roman" w:hAnsi="Times New Roman"/>
                  <w:color w:val="0000FF"/>
                  <w:u w:val="single"/>
                  <w:lang w:val="ru-RU"/>
                </w:rPr>
                <w:t>0</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lastRenderedPageBreak/>
              <w:t>40</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cfe</w:t>
              </w:r>
              <w:r w:rsidRPr="00C373C6">
                <w:rPr>
                  <w:rFonts w:ascii="Times New Roman" w:hAnsi="Times New Roman"/>
                  <w:color w:val="0000FF"/>
                  <w:u w:val="single"/>
                  <w:lang w:val="ru-RU"/>
                </w:rPr>
                <w:t>16</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41</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cffc</w:t>
              </w:r>
              <w:r w:rsidRPr="00C373C6">
                <w:rPr>
                  <w:rFonts w:ascii="Times New Roman" w:hAnsi="Times New Roman"/>
                  <w:color w:val="0000FF"/>
                  <w:u w:val="single"/>
                  <w:lang w:val="ru-RU"/>
                </w:rPr>
                <w:t>4</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42</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Законы фотоэффекта. Уравнение Эйнштейна для фотоэффекта. </w:t>
            </w:r>
            <w:r>
              <w:rPr>
                <w:rFonts w:ascii="Times New Roman" w:hAnsi="Times New Roman"/>
                <w:color w:val="000000"/>
                <w:sz w:val="24"/>
              </w:rPr>
              <w:t>«Красная граница» фотоэффекта</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015</w:t>
              </w:r>
              <w:r>
                <w:rPr>
                  <w:rFonts w:ascii="Times New Roman" w:hAnsi="Times New Roman"/>
                  <w:color w:val="0000FF"/>
                  <w:u w:val="single"/>
                </w:rPr>
                <w:t>e</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43</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Давление света. Опыты П. Н. Лебедева. </w:t>
            </w:r>
            <w:r>
              <w:rPr>
                <w:rFonts w:ascii="Times New Roman" w:hAnsi="Times New Roman"/>
                <w:color w:val="000000"/>
                <w:sz w:val="24"/>
              </w:rPr>
              <w:t>Химическое действие света</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04</w:t>
              </w:r>
              <w:r>
                <w:rPr>
                  <w:rFonts w:ascii="Times New Roman" w:hAnsi="Times New Roman"/>
                  <w:color w:val="0000FF"/>
                  <w:u w:val="single"/>
                </w:rPr>
                <w:t>a</w:t>
              </w:r>
              <w:r w:rsidRPr="00C373C6">
                <w:rPr>
                  <w:rFonts w:ascii="Times New Roman" w:hAnsi="Times New Roman"/>
                  <w:color w:val="0000FF"/>
                  <w:u w:val="single"/>
                  <w:lang w:val="ru-RU"/>
                </w:rPr>
                <w:t>6</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44</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45</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0302</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46</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C373C6">
              <w:rPr>
                <w:rFonts w:ascii="Times New Roman" w:hAnsi="Times New Roman"/>
                <w:color w:val="000000"/>
                <w:sz w:val="24"/>
                <w:lang w:val="ru-RU"/>
              </w:rPr>
              <w:t xml:space="preserve">-частиц. </w:t>
            </w:r>
            <w:r>
              <w:rPr>
                <w:rFonts w:ascii="Times New Roman" w:hAnsi="Times New Roman"/>
                <w:color w:val="000000"/>
                <w:sz w:val="24"/>
              </w:rPr>
              <w:t>Планетарная модель атома</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091</w:t>
              </w:r>
              <w:r>
                <w:rPr>
                  <w:rFonts w:ascii="Times New Roman" w:hAnsi="Times New Roman"/>
                  <w:color w:val="0000FF"/>
                  <w:u w:val="single"/>
                </w:rPr>
                <w:t>a</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47</w:t>
            </w:r>
          </w:p>
        </w:tc>
        <w:tc>
          <w:tcPr>
            <w:tcW w:w="3432" w:type="dxa"/>
            <w:tcMar>
              <w:top w:w="50" w:type="dxa"/>
              <w:left w:w="100" w:type="dxa"/>
            </w:tcMar>
            <w:vAlign w:val="center"/>
          </w:tcPr>
          <w:p w:rsidR="00913DB0" w:rsidRDefault="00C373C6">
            <w:pPr>
              <w:spacing w:after="0"/>
              <w:ind w:left="135"/>
            </w:pPr>
            <w:r>
              <w:rPr>
                <w:rFonts w:ascii="Times New Roman" w:hAnsi="Times New Roman"/>
                <w:color w:val="000000"/>
                <w:sz w:val="24"/>
              </w:rPr>
              <w:t>Постулаты Бора</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w:t>
              </w:r>
              <w:r>
                <w:rPr>
                  <w:rFonts w:ascii="Times New Roman" w:hAnsi="Times New Roman"/>
                  <w:color w:val="0000FF"/>
                  <w:u w:val="single"/>
                </w:rPr>
                <w:t>afa</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48</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r>
              <w:rPr>
                <w:rFonts w:ascii="Times New Roman" w:hAnsi="Times New Roman"/>
                <w:color w:val="000000"/>
                <w:sz w:val="24"/>
              </w:rPr>
              <w:t>Виды спектров</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w:t>
              </w:r>
              <w:r>
                <w:rPr>
                  <w:rFonts w:ascii="Times New Roman" w:hAnsi="Times New Roman"/>
                  <w:color w:val="0000FF"/>
                  <w:u w:val="single"/>
                </w:rPr>
                <w:t>afa</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49</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Волновые свойства частиц. Волны де Бройля. Корпускулярно-волновой дуализм. Спонтанное и </w:t>
            </w:r>
            <w:r w:rsidRPr="00C373C6">
              <w:rPr>
                <w:rFonts w:ascii="Times New Roman" w:hAnsi="Times New Roman"/>
                <w:color w:val="000000"/>
                <w:sz w:val="24"/>
                <w:lang w:val="ru-RU"/>
              </w:rPr>
              <w:lastRenderedPageBreak/>
              <w:t>вынужденное излучение</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w:t>
              </w:r>
              <w:r>
                <w:rPr>
                  <w:rFonts w:ascii="Times New Roman" w:hAnsi="Times New Roman"/>
                  <w:color w:val="0000FF"/>
                  <w:u w:val="single"/>
                </w:rPr>
                <w:t>ca</w:t>
              </w:r>
              <w:r w:rsidRPr="00C373C6">
                <w:rPr>
                  <w:rFonts w:ascii="Times New Roman" w:hAnsi="Times New Roman"/>
                  <w:color w:val="0000FF"/>
                  <w:u w:val="single"/>
                  <w:lang w:val="ru-RU"/>
                </w:rPr>
                <w:t>8</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lastRenderedPageBreak/>
              <w:t>50</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w:t>
              </w:r>
              <w:r>
                <w:rPr>
                  <w:rFonts w:ascii="Times New Roman" w:hAnsi="Times New Roman"/>
                  <w:color w:val="0000FF"/>
                  <w:u w:val="single"/>
                </w:rPr>
                <w:t>fd</w:t>
              </w:r>
              <w:r w:rsidRPr="00C373C6">
                <w:rPr>
                  <w:rFonts w:ascii="Times New Roman" w:hAnsi="Times New Roman"/>
                  <w:color w:val="0000FF"/>
                  <w:u w:val="single"/>
                  <w:lang w:val="ru-RU"/>
                </w:rPr>
                <w:t>2</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51</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Свойства альфа-, бета-, гамма-излучения. Влияние радиоактивности на живые организмы</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52</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Открытие протона и нейтрона. Изотопы. Альфа-распад. Электронный и позитронный бета-распад. </w:t>
            </w:r>
            <w:r>
              <w:rPr>
                <w:rFonts w:ascii="Times New Roman" w:hAnsi="Times New Roman"/>
                <w:color w:val="000000"/>
                <w:sz w:val="24"/>
              </w:rPr>
              <w:t>Гамма-излучение</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1162</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53</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Энергия связи нуклонов в ядре. Ядерные реакции. Ядерный реактор. Проблемы, перспективы, экологические аспекты ядерной энергетики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1356</w:t>
              </w:r>
            </w:hyperlink>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54</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r>
              <w:rPr>
                <w:rFonts w:ascii="Times New Roman" w:hAnsi="Times New Roman"/>
                <w:color w:val="000000"/>
                <w:sz w:val="24"/>
              </w:rPr>
              <w:t>Круглый стол «Фундаментальные взаимодействия. Единство физической картины мира»</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0</w:t>
              </w:r>
              <w:r>
                <w:rPr>
                  <w:rFonts w:ascii="Times New Roman" w:hAnsi="Times New Roman"/>
                  <w:color w:val="0000FF"/>
                  <w:u w:val="single"/>
                </w:rPr>
                <w:t>e</w:t>
              </w:r>
              <w:r w:rsidRPr="00C373C6">
                <w:rPr>
                  <w:rFonts w:ascii="Times New Roman" w:hAnsi="Times New Roman"/>
                  <w:color w:val="0000FF"/>
                  <w:u w:val="single"/>
                  <w:lang w:val="ru-RU"/>
                </w:rPr>
                <w:t>38</w:t>
              </w:r>
            </w:hyperlink>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55</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Вид звёздного неба. Созвездия, яркие звёзды, планеты, их видимое движение. </w:t>
            </w:r>
            <w:r>
              <w:rPr>
                <w:rFonts w:ascii="Times New Roman" w:hAnsi="Times New Roman"/>
                <w:color w:val="000000"/>
                <w:sz w:val="24"/>
              </w:rPr>
              <w:t>Солнечная система</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56</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Солнце. Солнечная активность. Источник энергии Солнца и звёзд</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Звёзды, их основные характеристики. Звёзды главной последовательности. Внутреннее строение звёзд. Современные представления о происхождении и эволюции Солнца и звёзд</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58</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Млечный Путь — наша Галактика. Положение и движение Солнца в Галактике. </w:t>
            </w:r>
            <w:r>
              <w:rPr>
                <w:rFonts w:ascii="Times New Roman" w:hAnsi="Times New Roman"/>
                <w:color w:val="000000"/>
                <w:sz w:val="24"/>
              </w:rPr>
              <w:t>Галактики. Чёрные дыры в ядрах галактик</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59</w:t>
            </w:r>
          </w:p>
        </w:tc>
        <w:tc>
          <w:tcPr>
            <w:tcW w:w="3432" w:type="dxa"/>
            <w:tcMar>
              <w:top w:w="50" w:type="dxa"/>
              <w:left w:w="100" w:type="dxa"/>
            </w:tcMar>
            <w:vAlign w:val="center"/>
          </w:tcPr>
          <w:p w:rsidR="00913DB0" w:rsidRDefault="00C373C6">
            <w:pPr>
              <w:spacing w:after="0"/>
              <w:ind w:left="135"/>
            </w:pPr>
            <w:r w:rsidRPr="00C373C6">
              <w:rPr>
                <w:rFonts w:ascii="Times New Roman" w:hAnsi="Times New Roman"/>
                <w:color w:val="000000"/>
                <w:sz w:val="24"/>
                <w:lang w:val="ru-RU"/>
              </w:rPr>
              <w:t xml:space="preserve">Вселенная. Разбегание галактик. Теория Большого взрыва. </w:t>
            </w:r>
            <w:r>
              <w:rPr>
                <w:rFonts w:ascii="Times New Roman" w:hAnsi="Times New Roman"/>
                <w:color w:val="000000"/>
                <w:sz w:val="24"/>
              </w:rPr>
              <w:t>Реликтовое излучение. Метагалактика</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60</w:t>
            </w:r>
          </w:p>
        </w:tc>
        <w:tc>
          <w:tcPr>
            <w:tcW w:w="3432" w:type="dxa"/>
            <w:tcMar>
              <w:top w:w="50" w:type="dxa"/>
              <w:left w:w="100" w:type="dxa"/>
            </w:tcMar>
            <w:vAlign w:val="center"/>
          </w:tcPr>
          <w:p w:rsidR="00913DB0" w:rsidRDefault="00C373C6">
            <w:pPr>
              <w:spacing w:after="0"/>
              <w:ind w:left="135"/>
            </w:pPr>
            <w:r>
              <w:rPr>
                <w:rFonts w:ascii="Times New Roman" w:hAnsi="Times New Roman"/>
                <w:color w:val="000000"/>
                <w:sz w:val="24"/>
              </w:rPr>
              <w:t>Нерешенные проблемы астрономии</w:t>
            </w:r>
          </w:p>
        </w:tc>
        <w:tc>
          <w:tcPr>
            <w:tcW w:w="802"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61</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62</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63</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64</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lastRenderedPageBreak/>
              <w:t>65</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66</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67</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Default="00913DB0">
            <w:pPr>
              <w:spacing w:after="0"/>
              <w:ind w:left="135"/>
            </w:pPr>
          </w:p>
        </w:tc>
      </w:tr>
      <w:tr w:rsidR="00913DB0" w:rsidRPr="00C373C6">
        <w:trPr>
          <w:trHeight w:val="144"/>
          <w:tblCellSpacing w:w="20" w:type="nil"/>
        </w:trPr>
        <w:tc>
          <w:tcPr>
            <w:tcW w:w="361" w:type="dxa"/>
            <w:tcMar>
              <w:top w:w="50" w:type="dxa"/>
              <w:left w:w="100" w:type="dxa"/>
            </w:tcMar>
            <w:vAlign w:val="center"/>
          </w:tcPr>
          <w:p w:rsidR="00913DB0" w:rsidRDefault="00C373C6">
            <w:pPr>
              <w:spacing w:after="0"/>
            </w:pPr>
            <w:r>
              <w:rPr>
                <w:rFonts w:ascii="Times New Roman" w:hAnsi="Times New Roman"/>
                <w:color w:val="000000"/>
                <w:sz w:val="24"/>
              </w:rPr>
              <w:t>68</w:t>
            </w:r>
          </w:p>
        </w:tc>
        <w:tc>
          <w:tcPr>
            <w:tcW w:w="3432"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Резерный урок. Квантовая физика. Элементы астрономии и астрофизики</w:t>
            </w:r>
          </w:p>
        </w:tc>
        <w:tc>
          <w:tcPr>
            <w:tcW w:w="802"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913DB0" w:rsidRDefault="00913DB0">
            <w:pPr>
              <w:spacing w:after="0"/>
              <w:ind w:left="135"/>
              <w:jc w:val="center"/>
            </w:pPr>
          </w:p>
        </w:tc>
        <w:tc>
          <w:tcPr>
            <w:tcW w:w="1598" w:type="dxa"/>
            <w:tcMar>
              <w:top w:w="50" w:type="dxa"/>
              <w:left w:w="100" w:type="dxa"/>
            </w:tcMar>
            <w:vAlign w:val="center"/>
          </w:tcPr>
          <w:p w:rsidR="00913DB0" w:rsidRDefault="00913DB0">
            <w:pPr>
              <w:spacing w:after="0"/>
              <w:ind w:left="135"/>
              <w:jc w:val="center"/>
            </w:pPr>
          </w:p>
        </w:tc>
        <w:tc>
          <w:tcPr>
            <w:tcW w:w="1128" w:type="dxa"/>
            <w:tcMar>
              <w:top w:w="50" w:type="dxa"/>
              <w:left w:w="100" w:type="dxa"/>
            </w:tcMar>
            <w:vAlign w:val="center"/>
          </w:tcPr>
          <w:p w:rsidR="00913DB0" w:rsidRDefault="00913DB0">
            <w:pPr>
              <w:spacing w:after="0"/>
              <w:ind w:left="135"/>
            </w:pPr>
          </w:p>
        </w:tc>
        <w:tc>
          <w:tcPr>
            <w:tcW w:w="1944" w:type="dxa"/>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373C6">
                <w:rPr>
                  <w:rFonts w:ascii="Times New Roman" w:hAnsi="Times New Roman"/>
                  <w:color w:val="0000FF"/>
                  <w:u w:val="single"/>
                  <w:lang w:val="ru-RU"/>
                </w:rPr>
                <w:t>://</w:t>
              </w:r>
              <w:r>
                <w:rPr>
                  <w:rFonts w:ascii="Times New Roman" w:hAnsi="Times New Roman"/>
                  <w:color w:val="0000FF"/>
                  <w:u w:val="single"/>
                </w:rPr>
                <w:t>m</w:t>
              </w:r>
              <w:r w:rsidRPr="00C373C6">
                <w:rPr>
                  <w:rFonts w:ascii="Times New Roman" w:hAnsi="Times New Roman"/>
                  <w:color w:val="0000FF"/>
                  <w:u w:val="single"/>
                  <w:lang w:val="ru-RU"/>
                </w:rPr>
                <w:t>.</w:t>
              </w:r>
              <w:r>
                <w:rPr>
                  <w:rFonts w:ascii="Times New Roman" w:hAnsi="Times New Roman"/>
                  <w:color w:val="0000FF"/>
                  <w:u w:val="single"/>
                </w:rPr>
                <w:t>edsoo</w:t>
              </w:r>
              <w:r w:rsidRPr="00C373C6">
                <w:rPr>
                  <w:rFonts w:ascii="Times New Roman" w:hAnsi="Times New Roman"/>
                  <w:color w:val="0000FF"/>
                  <w:u w:val="single"/>
                  <w:lang w:val="ru-RU"/>
                </w:rPr>
                <w:t>.</w:t>
              </w:r>
              <w:r>
                <w:rPr>
                  <w:rFonts w:ascii="Times New Roman" w:hAnsi="Times New Roman"/>
                  <w:color w:val="0000FF"/>
                  <w:u w:val="single"/>
                </w:rPr>
                <w:t>ru</w:t>
              </w:r>
              <w:r w:rsidRPr="00C373C6">
                <w:rPr>
                  <w:rFonts w:ascii="Times New Roman" w:hAnsi="Times New Roman"/>
                  <w:color w:val="0000FF"/>
                  <w:u w:val="single"/>
                  <w:lang w:val="ru-RU"/>
                </w:rPr>
                <w:t>/</w:t>
              </w:r>
              <w:r>
                <w:rPr>
                  <w:rFonts w:ascii="Times New Roman" w:hAnsi="Times New Roman"/>
                  <w:color w:val="0000FF"/>
                  <w:u w:val="single"/>
                </w:rPr>
                <w:t>ff</w:t>
              </w:r>
              <w:r w:rsidRPr="00C373C6">
                <w:rPr>
                  <w:rFonts w:ascii="Times New Roman" w:hAnsi="Times New Roman"/>
                  <w:color w:val="0000FF"/>
                  <w:u w:val="single"/>
                  <w:lang w:val="ru-RU"/>
                </w:rPr>
                <w:t>0</w:t>
              </w:r>
              <w:r>
                <w:rPr>
                  <w:rFonts w:ascii="Times New Roman" w:hAnsi="Times New Roman"/>
                  <w:color w:val="0000FF"/>
                  <w:u w:val="single"/>
                </w:rPr>
                <w:t>d</w:t>
              </w:r>
              <w:r w:rsidRPr="00C373C6">
                <w:rPr>
                  <w:rFonts w:ascii="Times New Roman" w:hAnsi="Times New Roman"/>
                  <w:color w:val="0000FF"/>
                  <w:u w:val="single"/>
                  <w:lang w:val="ru-RU"/>
                </w:rPr>
                <w:t>1784</w:t>
              </w:r>
            </w:hyperlink>
          </w:p>
        </w:tc>
      </w:tr>
      <w:tr w:rsidR="00913DB0">
        <w:trPr>
          <w:trHeight w:val="144"/>
          <w:tblCellSpacing w:w="20" w:type="nil"/>
        </w:trPr>
        <w:tc>
          <w:tcPr>
            <w:tcW w:w="0" w:type="auto"/>
            <w:gridSpan w:val="2"/>
            <w:tcMar>
              <w:top w:w="50" w:type="dxa"/>
              <w:left w:w="100" w:type="dxa"/>
            </w:tcMar>
            <w:vAlign w:val="center"/>
          </w:tcPr>
          <w:p w:rsidR="00913DB0" w:rsidRPr="00C373C6" w:rsidRDefault="00C373C6">
            <w:pPr>
              <w:spacing w:after="0"/>
              <w:ind w:left="135"/>
              <w:rPr>
                <w:lang w:val="ru-RU"/>
              </w:rPr>
            </w:pPr>
            <w:r w:rsidRPr="00C373C6">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913DB0" w:rsidRDefault="00C373C6">
            <w:pPr>
              <w:spacing w:after="0"/>
              <w:ind w:left="135"/>
              <w:jc w:val="center"/>
            </w:pPr>
            <w:r w:rsidRPr="00C373C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13DB0" w:rsidRDefault="00C373C6">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913DB0" w:rsidRDefault="00913DB0"/>
        </w:tc>
      </w:tr>
    </w:tbl>
    <w:p w:rsidR="00913DB0" w:rsidRDefault="00913DB0">
      <w:pPr>
        <w:sectPr w:rsidR="00913DB0">
          <w:pgSz w:w="16383" w:h="11906" w:orient="landscape"/>
          <w:pgMar w:top="1134" w:right="850" w:bottom="1134" w:left="1701" w:header="720" w:footer="720" w:gutter="0"/>
          <w:cols w:space="720"/>
        </w:sectPr>
      </w:pPr>
    </w:p>
    <w:p w:rsidR="00913DB0" w:rsidRDefault="00913DB0">
      <w:pPr>
        <w:sectPr w:rsidR="00913DB0">
          <w:pgSz w:w="16383" w:h="11906" w:orient="landscape"/>
          <w:pgMar w:top="1134" w:right="850" w:bottom="1134" w:left="1701" w:header="720" w:footer="720" w:gutter="0"/>
          <w:cols w:space="720"/>
        </w:sectPr>
      </w:pPr>
    </w:p>
    <w:p w:rsidR="00913DB0" w:rsidRDefault="00C373C6">
      <w:pPr>
        <w:spacing w:after="0"/>
        <w:ind w:left="120"/>
      </w:pPr>
      <w:bookmarkStart w:id="12" w:name="block-15643245"/>
      <w:bookmarkEnd w:id="11"/>
      <w:r>
        <w:rPr>
          <w:rFonts w:ascii="Times New Roman" w:hAnsi="Times New Roman"/>
          <w:b/>
          <w:color w:val="000000"/>
          <w:sz w:val="28"/>
        </w:rPr>
        <w:lastRenderedPageBreak/>
        <w:t>УЧЕБНО-МЕТОДИЧЕСКОЕ ОБЕСПЕЧЕНИЕ ОБРАЗОВАТЕЛЬНОГО ПРОЦЕССА</w:t>
      </w:r>
    </w:p>
    <w:p w:rsidR="00913DB0" w:rsidRDefault="00C373C6">
      <w:pPr>
        <w:spacing w:after="0" w:line="480" w:lineRule="auto"/>
        <w:ind w:left="120"/>
      </w:pPr>
      <w:r>
        <w:rPr>
          <w:rFonts w:ascii="Times New Roman" w:hAnsi="Times New Roman"/>
          <w:b/>
          <w:color w:val="000000"/>
          <w:sz w:val="28"/>
        </w:rPr>
        <w:t>ОБЯЗАТЕЛЬНЫЕ УЧЕБНЫЕ МАТЕРИАЛЫ ДЛЯ УЧЕНИКА</w:t>
      </w:r>
    </w:p>
    <w:p w:rsidR="00913DB0" w:rsidRDefault="00913DB0">
      <w:pPr>
        <w:spacing w:after="0" w:line="480" w:lineRule="auto"/>
        <w:ind w:left="120"/>
      </w:pPr>
    </w:p>
    <w:p w:rsidR="00913DB0" w:rsidRDefault="00913DB0">
      <w:pPr>
        <w:spacing w:after="0" w:line="480" w:lineRule="auto"/>
        <w:ind w:left="120"/>
      </w:pPr>
    </w:p>
    <w:p w:rsidR="00913DB0" w:rsidRDefault="00913DB0">
      <w:pPr>
        <w:spacing w:after="0"/>
        <w:ind w:left="120"/>
      </w:pPr>
    </w:p>
    <w:p w:rsidR="00913DB0" w:rsidRDefault="00C373C6">
      <w:pPr>
        <w:spacing w:after="0" w:line="480" w:lineRule="auto"/>
        <w:ind w:left="120"/>
      </w:pPr>
      <w:r>
        <w:rPr>
          <w:rFonts w:ascii="Times New Roman" w:hAnsi="Times New Roman"/>
          <w:b/>
          <w:color w:val="000000"/>
          <w:sz w:val="28"/>
        </w:rPr>
        <w:t>МЕТОДИЧЕСКИЕ МАТЕРИАЛЫ ДЛЯ УЧИТЕЛЯ</w:t>
      </w:r>
    </w:p>
    <w:p w:rsidR="00913DB0" w:rsidRDefault="00913DB0">
      <w:pPr>
        <w:spacing w:after="0" w:line="480" w:lineRule="auto"/>
        <w:ind w:left="120"/>
      </w:pPr>
    </w:p>
    <w:p w:rsidR="00913DB0" w:rsidRDefault="00913DB0">
      <w:pPr>
        <w:spacing w:after="0"/>
        <w:ind w:left="120"/>
      </w:pPr>
    </w:p>
    <w:p w:rsidR="00913DB0" w:rsidRPr="00C373C6" w:rsidRDefault="00C373C6">
      <w:pPr>
        <w:spacing w:after="0" w:line="480" w:lineRule="auto"/>
        <w:ind w:left="120"/>
        <w:rPr>
          <w:lang w:val="ru-RU"/>
        </w:rPr>
      </w:pPr>
      <w:r w:rsidRPr="00C373C6">
        <w:rPr>
          <w:rFonts w:ascii="Times New Roman" w:hAnsi="Times New Roman"/>
          <w:b/>
          <w:color w:val="000000"/>
          <w:sz w:val="28"/>
          <w:lang w:val="ru-RU"/>
        </w:rPr>
        <w:t>ЦИФРОВЫЕ ОБРАЗОВАТЕЛЬНЫЕ РЕСУРСЫ И РЕСУРСЫ СЕТИ ИНТЕРНЕТ</w:t>
      </w:r>
    </w:p>
    <w:p w:rsidR="00913DB0" w:rsidRPr="00C373C6" w:rsidRDefault="00913DB0">
      <w:pPr>
        <w:spacing w:after="0" w:line="480" w:lineRule="auto"/>
        <w:ind w:left="120"/>
        <w:rPr>
          <w:lang w:val="ru-RU"/>
        </w:rPr>
      </w:pPr>
    </w:p>
    <w:p w:rsidR="00913DB0" w:rsidRPr="00C373C6" w:rsidRDefault="00913DB0">
      <w:pPr>
        <w:rPr>
          <w:lang w:val="ru-RU"/>
        </w:rPr>
        <w:sectPr w:rsidR="00913DB0" w:rsidRPr="00C373C6">
          <w:pgSz w:w="11906" w:h="16383"/>
          <w:pgMar w:top="1134" w:right="850" w:bottom="1134" w:left="1701" w:header="720" w:footer="720" w:gutter="0"/>
          <w:cols w:space="720"/>
        </w:sectPr>
      </w:pPr>
    </w:p>
    <w:bookmarkEnd w:id="12"/>
    <w:p w:rsidR="00C373C6" w:rsidRPr="00C373C6" w:rsidRDefault="00C373C6">
      <w:pPr>
        <w:rPr>
          <w:lang w:val="ru-RU"/>
        </w:rPr>
      </w:pPr>
    </w:p>
    <w:sectPr w:rsidR="00C373C6" w:rsidRPr="00C373C6" w:rsidSect="00913DB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0A0D"/>
    <w:multiLevelType w:val="multilevel"/>
    <w:tmpl w:val="A32096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35D5CC9"/>
    <w:multiLevelType w:val="multilevel"/>
    <w:tmpl w:val="A4EC8B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B8123D9"/>
    <w:multiLevelType w:val="multilevel"/>
    <w:tmpl w:val="D17893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3DB0"/>
    <w:rsid w:val="00227E38"/>
    <w:rsid w:val="00913DB0"/>
    <w:rsid w:val="00A92DAE"/>
    <w:rsid w:val="00C373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13DB0"/>
    <w:rPr>
      <w:color w:val="0000FF" w:themeColor="hyperlink"/>
      <w:u w:val="single"/>
    </w:rPr>
  </w:style>
  <w:style w:type="table" w:styleId="ac">
    <w:name w:val="Table Grid"/>
    <w:basedOn w:val="a1"/>
    <w:uiPriority w:val="59"/>
    <w:rsid w:val="00913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27E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7E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ff0c33e6" TargetMode="External"/><Relationship Id="rId117" Type="http://schemas.openxmlformats.org/officeDocument/2006/relationships/hyperlink" Target="https://m.edsoo.ru/ff0d0afa" TargetMode="External"/><Relationship Id="rId21" Type="http://schemas.openxmlformats.org/officeDocument/2006/relationships/hyperlink" Target="https://m.edsoo.ru/7f41c97c" TargetMode="External"/><Relationship Id="rId42" Type="http://schemas.openxmlformats.org/officeDocument/2006/relationships/hyperlink" Target="https://m.edsoo.ru/ff0c478c" TargetMode="External"/><Relationship Id="rId47" Type="http://schemas.openxmlformats.org/officeDocument/2006/relationships/hyperlink" Target="https://m.edsoo.ru/ff0c570e" TargetMode="External"/><Relationship Id="rId63" Type="http://schemas.openxmlformats.org/officeDocument/2006/relationships/hyperlink" Target="https://m.edsoo.ru/ff0c6ce4" TargetMode="External"/><Relationship Id="rId68" Type="http://schemas.openxmlformats.org/officeDocument/2006/relationships/hyperlink" Target="https://m.edsoo.ru/ff0c72c0" TargetMode="External"/><Relationship Id="rId84" Type="http://schemas.openxmlformats.org/officeDocument/2006/relationships/hyperlink" Target="https://m.edsoo.ru/ff0c9df4" TargetMode="External"/><Relationship Id="rId89" Type="http://schemas.openxmlformats.org/officeDocument/2006/relationships/hyperlink" Target="https://m.edsoo.ru/ff0caf06" TargetMode="External"/><Relationship Id="rId112" Type="http://schemas.openxmlformats.org/officeDocument/2006/relationships/hyperlink" Target="https://m.edsoo.ru/ff0d015e" TargetMode="External"/><Relationship Id="rId16" Type="http://schemas.openxmlformats.org/officeDocument/2006/relationships/hyperlink" Target="https://m.edsoo.ru/7f41c97c" TargetMode="External"/><Relationship Id="rId107" Type="http://schemas.openxmlformats.org/officeDocument/2006/relationships/hyperlink" Target="https://m.edsoo.ru/ff0cfa42" TargetMode="External"/><Relationship Id="rId11" Type="http://schemas.openxmlformats.org/officeDocument/2006/relationships/hyperlink" Target="https://m.edsoo.ru/7f41bf72" TargetMode="External"/><Relationship Id="rId32" Type="http://schemas.openxmlformats.org/officeDocument/2006/relationships/hyperlink" Target="https://m.edsoo.ru/ff0c3be8" TargetMode="External"/><Relationship Id="rId37" Type="http://schemas.openxmlformats.org/officeDocument/2006/relationships/hyperlink" Target="https://m.edsoo.ru/ff0c3f76" TargetMode="External"/><Relationship Id="rId53" Type="http://schemas.openxmlformats.org/officeDocument/2006/relationships/hyperlink" Target="https://m.edsoo.ru/ff0c600a" TargetMode="External"/><Relationship Id="rId58" Type="http://schemas.openxmlformats.org/officeDocument/2006/relationships/hyperlink" Target="https://m.edsoo.ru/ff0c65f0" TargetMode="External"/><Relationship Id="rId74" Type="http://schemas.openxmlformats.org/officeDocument/2006/relationships/hyperlink" Target="https://m.edsoo.ru/ff0c84ae" TargetMode="External"/><Relationship Id="rId79" Type="http://schemas.openxmlformats.org/officeDocument/2006/relationships/hyperlink" Target="https://m.edsoo.ru/ff0c8f6c" TargetMode="External"/><Relationship Id="rId102" Type="http://schemas.openxmlformats.org/officeDocument/2006/relationships/hyperlink" Target="https://m.edsoo.ru/ff0cd67a" TargetMode="External"/><Relationship Id="rId123" Type="http://schemas.openxmlformats.org/officeDocument/2006/relationships/hyperlink" Target="https://m.edsoo.ru/ff0d1784" TargetMode="External"/><Relationship Id="rId5" Type="http://schemas.openxmlformats.org/officeDocument/2006/relationships/image" Target="media/image1.jpeg"/><Relationship Id="rId61" Type="http://schemas.openxmlformats.org/officeDocument/2006/relationships/hyperlink" Target="https://m.edsoo.ru/ff0c6bcc" TargetMode="External"/><Relationship Id="rId82" Type="http://schemas.openxmlformats.org/officeDocument/2006/relationships/hyperlink" Target="https://m.edsoo.ru/ff0c98fe" TargetMode="External"/><Relationship Id="rId90" Type="http://schemas.openxmlformats.org/officeDocument/2006/relationships/hyperlink" Target="https://m.edsoo.ru/ff0cb820" TargetMode="External"/><Relationship Id="rId95" Type="http://schemas.openxmlformats.org/officeDocument/2006/relationships/hyperlink" Target="https://m.edsoo.ru/ff0cca54" TargetMode="External"/><Relationship Id="rId19" Type="http://schemas.openxmlformats.org/officeDocument/2006/relationships/hyperlink" Target="https://m.edsoo.ru/7f41c97c"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 Id="rId27" Type="http://schemas.openxmlformats.org/officeDocument/2006/relationships/hyperlink" Target="https://m.edsoo.ru/ff0c3508" TargetMode="External"/><Relationship Id="rId30" Type="http://schemas.openxmlformats.org/officeDocument/2006/relationships/hyperlink" Target="https://m.edsoo.ru/ff0c39cc" TargetMode="External"/><Relationship Id="rId35" Type="http://schemas.openxmlformats.org/officeDocument/2006/relationships/hyperlink" Target="https://m.edsoo.ru/ff0c3d00" TargetMode="External"/><Relationship Id="rId43" Type="http://schemas.openxmlformats.org/officeDocument/2006/relationships/hyperlink" Target="https://m.edsoo.ru/ff0c4b74" TargetMode="External"/><Relationship Id="rId48" Type="http://schemas.openxmlformats.org/officeDocument/2006/relationships/hyperlink" Target="https://m.edsoo.ru/ff0c5952" TargetMode="External"/><Relationship Id="rId56" Type="http://schemas.openxmlformats.org/officeDocument/2006/relationships/hyperlink" Target="https://m.edsoo.ru/ff0c63b6" TargetMode="External"/><Relationship Id="rId64" Type="http://schemas.openxmlformats.org/officeDocument/2006/relationships/hyperlink" Target="https://m.edsoo.ru/ff0c6df2" TargetMode="External"/><Relationship Id="rId69" Type="http://schemas.openxmlformats.org/officeDocument/2006/relationships/hyperlink" Target="https://m.edsoo.ru/ff0c74f0" TargetMode="External"/><Relationship Id="rId77" Type="http://schemas.openxmlformats.org/officeDocument/2006/relationships/hyperlink" Target="https://m.edsoo.ru/ff0c8a8a" TargetMode="External"/><Relationship Id="rId100" Type="http://schemas.openxmlformats.org/officeDocument/2006/relationships/hyperlink" Target="https://m.edsoo.ru/ff0cd4e0" TargetMode="External"/><Relationship Id="rId105" Type="http://schemas.openxmlformats.org/officeDocument/2006/relationships/hyperlink" Target="https://m.edsoo.ru/ff0cf02e" TargetMode="External"/><Relationship Id="rId113" Type="http://schemas.openxmlformats.org/officeDocument/2006/relationships/hyperlink" Target="https://m.edsoo.ru/ff0d04a6" TargetMode="External"/><Relationship Id="rId118" Type="http://schemas.openxmlformats.org/officeDocument/2006/relationships/hyperlink" Target="https://m.edsoo.ru/ff0d0ca8" TargetMode="External"/><Relationship Id="rId8" Type="http://schemas.openxmlformats.org/officeDocument/2006/relationships/hyperlink" Target="https://m.edsoo.ru/7f41bf72" TargetMode="External"/><Relationship Id="rId51" Type="http://schemas.openxmlformats.org/officeDocument/2006/relationships/hyperlink" Target="https://m.edsoo.ru/ff0c5efc" TargetMode="External"/><Relationship Id="rId72" Type="http://schemas.openxmlformats.org/officeDocument/2006/relationships/hyperlink" Target="https://m.edsoo.ru/ff0c84ae" TargetMode="External"/><Relationship Id="rId80" Type="http://schemas.openxmlformats.org/officeDocument/2006/relationships/hyperlink" Target="https://m.edsoo.ru/ff0c9778" TargetMode="External"/><Relationship Id="rId85" Type="http://schemas.openxmlformats.org/officeDocument/2006/relationships/hyperlink" Target="https://m.edsoo.ru/ff0ca150" TargetMode="External"/><Relationship Id="rId93" Type="http://schemas.openxmlformats.org/officeDocument/2006/relationships/hyperlink" Target="https://m.edsoo.ru/ff0cbd34" TargetMode="External"/><Relationship Id="rId98" Type="http://schemas.openxmlformats.org/officeDocument/2006/relationships/hyperlink" Target="https://m.edsoo.ru/ff0cc6f8" TargetMode="External"/><Relationship Id="rId121" Type="http://schemas.openxmlformats.org/officeDocument/2006/relationships/hyperlink" Target="https://m.edsoo.ru/ff0d1356" TargetMode="Externa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hyperlink" Target="https://m.edsoo.ru/ff0c32e2" TargetMode="External"/><Relationship Id="rId33" Type="http://schemas.openxmlformats.org/officeDocument/2006/relationships/hyperlink" Target="https://m.edsoo.ru/ff0c3be8" TargetMode="External"/><Relationship Id="rId38" Type="http://schemas.openxmlformats.org/officeDocument/2006/relationships/hyperlink" Target="https://m.edsoo.ru/ff0c41a6" TargetMode="External"/><Relationship Id="rId46" Type="http://schemas.openxmlformats.org/officeDocument/2006/relationships/hyperlink" Target="https://m.edsoo.ru/ff0c511e" TargetMode="External"/><Relationship Id="rId59" Type="http://schemas.openxmlformats.org/officeDocument/2006/relationships/hyperlink" Target="https://m.edsoo.ru/ff0c6708" TargetMode="External"/><Relationship Id="rId67" Type="http://schemas.openxmlformats.org/officeDocument/2006/relationships/hyperlink" Target="https://m.edsoo.ru/ff0c7126" TargetMode="External"/><Relationship Id="rId103" Type="http://schemas.openxmlformats.org/officeDocument/2006/relationships/hyperlink" Target="https://m.edsoo.ru/ff0cdd1e" TargetMode="External"/><Relationship Id="rId108" Type="http://schemas.openxmlformats.org/officeDocument/2006/relationships/hyperlink" Target="https://m.edsoo.ru/ff0cfc68" TargetMode="External"/><Relationship Id="rId116" Type="http://schemas.openxmlformats.org/officeDocument/2006/relationships/hyperlink" Target="https://m.edsoo.ru/ff0d0afa" TargetMode="External"/><Relationship Id="rId124" Type="http://schemas.openxmlformats.org/officeDocument/2006/relationships/fontTable" Target="fontTable.xml"/><Relationship Id="rId20" Type="http://schemas.openxmlformats.org/officeDocument/2006/relationships/hyperlink" Target="https://m.edsoo.ru/7f41c97c" TargetMode="External"/><Relationship Id="rId41" Type="http://schemas.openxmlformats.org/officeDocument/2006/relationships/hyperlink" Target="https://m.edsoo.ru/ff0c461a" TargetMode="External"/><Relationship Id="rId54" Type="http://schemas.openxmlformats.org/officeDocument/2006/relationships/hyperlink" Target="https://m.edsoo.ru/ff0c6938" TargetMode="External"/><Relationship Id="rId62" Type="http://schemas.openxmlformats.org/officeDocument/2006/relationships/hyperlink" Target="https://m.edsoo.ru/ff0c6bcc" TargetMode="External"/><Relationship Id="rId70" Type="http://schemas.openxmlformats.org/officeDocument/2006/relationships/hyperlink" Target="https://m.edsoo.ru/ff0c7838" TargetMode="External"/><Relationship Id="rId75" Type="http://schemas.openxmlformats.org/officeDocument/2006/relationships/hyperlink" Target="https://m.edsoo.ru/ff0c86fc" TargetMode="External"/><Relationship Id="rId83" Type="http://schemas.openxmlformats.org/officeDocument/2006/relationships/hyperlink" Target="https://m.edsoo.ru/ff0c9ac0" TargetMode="External"/><Relationship Id="rId88" Type="http://schemas.openxmlformats.org/officeDocument/2006/relationships/hyperlink" Target="https://m.edsoo.ru/ff0cad58" TargetMode="External"/><Relationship Id="rId91" Type="http://schemas.openxmlformats.org/officeDocument/2006/relationships/hyperlink" Target="https://m.edsoo.ru/ff0cb9c4" TargetMode="External"/><Relationship Id="rId96" Type="http://schemas.openxmlformats.org/officeDocument/2006/relationships/hyperlink" Target="https://m.edsoo.ru/ff0ccc0c" TargetMode="External"/><Relationship Id="rId111" Type="http://schemas.openxmlformats.org/officeDocument/2006/relationships/hyperlink" Target="https://m.edsoo.ru/ff0cffc4"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28" Type="http://schemas.openxmlformats.org/officeDocument/2006/relationships/hyperlink" Target="https://m.edsoo.ru/ff0c3620" TargetMode="External"/><Relationship Id="rId36" Type="http://schemas.openxmlformats.org/officeDocument/2006/relationships/hyperlink" Target="https://m.edsoo.ru/ff0c3e18" TargetMode="External"/><Relationship Id="rId49" Type="http://schemas.openxmlformats.org/officeDocument/2006/relationships/hyperlink" Target="https://m.edsoo.ru/ff0c5c36" TargetMode="External"/><Relationship Id="rId57" Type="http://schemas.openxmlformats.org/officeDocument/2006/relationships/hyperlink" Target="https://m.edsoo.ru/ff0c64d8" TargetMode="External"/><Relationship Id="rId106" Type="http://schemas.openxmlformats.org/officeDocument/2006/relationships/hyperlink" Target="https://m.edsoo.ru/ff0cf862" TargetMode="External"/><Relationship Id="rId114" Type="http://schemas.openxmlformats.org/officeDocument/2006/relationships/hyperlink" Target="https://m.edsoo.ru/ff0d0302" TargetMode="External"/><Relationship Id="rId119" Type="http://schemas.openxmlformats.org/officeDocument/2006/relationships/hyperlink" Target="https://m.edsoo.ru/ff0d0fd2" TargetMode="External"/><Relationship Id="rId10" Type="http://schemas.openxmlformats.org/officeDocument/2006/relationships/hyperlink" Target="https://m.edsoo.ru/7f41bf72" TargetMode="External"/><Relationship Id="rId31" Type="http://schemas.openxmlformats.org/officeDocument/2006/relationships/hyperlink" Target="https://m.edsoo.ru/ff0c3ada" TargetMode="External"/><Relationship Id="rId44" Type="http://schemas.openxmlformats.org/officeDocument/2006/relationships/hyperlink" Target="https://m.edsoo.ru/ff0c4dc2" TargetMode="External"/><Relationship Id="rId52" Type="http://schemas.openxmlformats.org/officeDocument/2006/relationships/hyperlink" Target="https://m.edsoo.ru/ff0c6230" TargetMode="External"/><Relationship Id="rId60" Type="http://schemas.openxmlformats.org/officeDocument/2006/relationships/hyperlink" Target="https://m.edsoo.ru/ff0c6820" TargetMode="External"/><Relationship Id="rId65" Type="http://schemas.openxmlformats.org/officeDocument/2006/relationships/hyperlink" Target="https://m.edsoo.ru/ff0c6f00" TargetMode="External"/><Relationship Id="rId73" Type="http://schemas.openxmlformats.org/officeDocument/2006/relationships/hyperlink" Target="https://m.edsoo.ru/ff0c82ba" TargetMode="External"/><Relationship Id="rId78" Type="http://schemas.openxmlformats.org/officeDocument/2006/relationships/hyperlink" Target="https://m.edsoo.ru/ff0c8c56" TargetMode="External"/><Relationship Id="rId81" Type="http://schemas.openxmlformats.org/officeDocument/2006/relationships/hyperlink" Target="https://m.edsoo.ru/ff0c98fe" TargetMode="External"/><Relationship Id="rId86" Type="http://schemas.openxmlformats.org/officeDocument/2006/relationships/hyperlink" Target="https://m.edsoo.ru/ff0ca600" TargetMode="External"/><Relationship Id="rId94" Type="http://schemas.openxmlformats.org/officeDocument/2006/relationships/hyperlink" Target="https://m.edsoo.ru/ff0cc324" TargetMode="External"/><Relationship Id="rId99" Type="http://schemas.openxmlformats.org/officeDocument/2006/relationships/hyperlink" Target="https://m.edsoo.ru/ff0cd350" TargetMode="External"/><Relationship Id="rId101" Type="http://schemas.openxmlformats.org/officeDocument/2006/relationships/hyperlink" Target="https://m.edsoo.ru/ff0cd7f6" TargetMode="External"/><Relationship Id="rId122" Type="http://schemas.openxmlformats.org/officeDocument/2006/relationships/hyperlink" Target="https://m.edsoo.ru/ff0d0e38"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9" Type="http://schemas.openxmlformats.org/officeDocument/2006/relationships/hyperlink" Target="https://m.edsoo.ru/ff0c43d6" TargetMode="External"/><Relationship Id="rId109" Type="http://schemas.openxmlformats.org/officeDocument/2006/relationships/hyperlink" Target="https://m.edsoo.ru/ff0cf6f0" TargetMode="External"/><Relationship Id="rId34" Type="http://schemas.openxmlformats.org/officeDocument/2006/relationships/hyperlink" Target="https://m.edsoo.ru/ff0c3be8" TargetMode="External"/><Relationship Id="rId50" Type="http://schemas.openxmlformats.org/officeDocument/2006/relationships/hyperlink" Target="https://m.edsoo.ru/ff0c5c36" TargetMode="External"/><Relationship Id="rId55" Type="http://schemas.openxmlformats.org/officeDocument/2006/relationships/hyperlink" Target="https://m.edsoo.ru/ff0c6a50" TargetMode="External"/><Relationship Id="rId76" Type="http://schemas.openxmlformats.org/officeDocument/2006/relationships/hyperlink" Target="https://m.edsoo.ru/ff0c88be" TargetMode="External"/><Relationship Id="rId97" Type="http://schemas.openxmlformats.org/officeDocument/2006/relationships/hyperlink" Target="https://m.edsoo.ru/ff0ccfe0" TargetMode="External"/><Relationship Id="rId104" Type="http://schemas.openxmlformats.org/officeDocument/2006/relationships/hyperlink" Target="https://m.edsoo.ru/ff0ced22" TargetMode="External"/><Relationship Id="rId120" Type="http://schemas.openxmlformats.org/officeDocument/2006/relationships/hyperlink" Target="https://m.edsoo.ru/ff0d1162" TargetMode="External"/><Relationship Id="rId125" Type="http://schemas.openxmlformats.org/officeDocument/2006/relationships/theme" Target="theme/theme1.xml"/><Relationship Id="rId7" Type="http://schemas.openxmlformats.org/officeDocument/2006/relationships/hyperlink" Target="https://m.edsoo.ru/7f41bf72" TargetMode="External"/><Relationship Id="rId71" Type="http://schemas.openxmlformats.org/officeDocument/2006/relationships/hyperlink" Target="https://m.edsoo.ru/ff0c7ae0" TargetMode="External"/><Relationship Id="rId92" Type="http://schemas.openxmlformats.org/officeDocument/2006/relationships/hyperlink" Target="https://m.edsoo.ru/ff0cbb86" TargetMode="External"/><Relationship Id="rId2" Type="http://schemas.openxmlformats.org/officeDocument/2006/relationships/styles" Target="styles.xml"/><Relationship Id="rId29" Type="http://schemas.openxmlformats.org/officeDocument/2006/relationships/hyperlink" Target="https://m.edsoo.ru/ff0c372e" TargetMode="External"/><Relationship Id="rId24" Type="http://schemas.openxmlformats.org/officeDocument/2006/relationships/hyperlink" Target="https://m.edsoo.ru/7f41c97c" TargetMode="External"/><Relationship Id="rId40" Type="http://schemas.openxmlformats.org/officeDocument/2006/relationships/hyperlink" Target="https://m.edsoo.ru/ff0c4502" TargetMode="External"/><Relationship Id="rId45" Type="http://schemas.openxmlformats.org/officeDocument/2006/relationships/hyperlink" Target="https://m.edsoo.ru/ff0c4fde" TargetMode="External"/><Relationship Id="rId66" Type="http://schemas.openxmlformats.org/officeDocument/2006/relationships/hyperlink" Target="https://m.edsoo.ru/ff0c7018" TargetMode="External"/><Relationship Id="rId87" Type="http://schemas.openxmlformats.org/officeDocument/2006/relationships/hyperlink" Target="https://m.edsoo.ru/ff0cab82" TargetMode="External"/><Relationship Id="rId110" Type="http://schemas.openxmlformats.org/officeDocument/2006/relationships/hyperlink" Target="https://m.edsoo.ru/ff0cfe16" TargetMode="External"/><Relationship Id="rId115" Type="http://schemas.openxmlformats.org/officeDocument/2006/relationships/hyperlink" Target="https://m.edsoo.ru/ff0d09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55</Pages>
  <Words>11977</Words>
  <Characters>68272</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Троицкая СОШ</cp:lastModifiedBy>
  <cp:revision>2</cp:revision>
  <cp:lastPrinted>2023-10-31T09:12:00Z</cp:lastPrinted>
  <dcterms:created xsi:type="dcterms:W3CDTF">2023-10-31T08:54:00Z</dcterms:created>
  <dcterms:modified xsi:type="dcterms:W3CDTF">2023-10-31T10:00:00Z</dcterms:modified>
</cp:coreProperties>
</file>